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4</w:t>
      </w:r>
      <w:proofErr w:type="gramStart"/>
      <w:r w:rsidRPr="00D018AB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Pr="00D018AB">
        <w:rPr>
          <w:rFonts w:ascii="Times New Roman" w:hAnsi="Times New Roman" w:cs="Times New Roman"/>
          <w:b/>
          <w:sz w:val="28"/>
        </w:rPr>
        <w:t>татически определимые балки</w:t>
      </w: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многопролетной разрезной балки (рисунок 4) с поперечным сечением в виде </w:t>
      </w:r>
      <w:proofErr w:type="spellStart"/>
      <w:r>
        <w:rPr>
          <w:rFonts w:ascii="Times New Roman" w:hAnsi="Times New Roman" w:cs="Times New Roman"/>
          <w:sz w:val="28"/>
        </w:rPr>
        <w:t>двутавра</w:t>
      </w:r>
      <w:proofErr w:type="spellEnd"/>
      <w:r>
        <w:rPr>
          <w:rFonts w:ascii="Times New Roman" w:hAnsi="Times New Roman" w:cs="Times New Roman"/>
          <w:sz w:val="28"/>
        </w:rPr>
        <w:t xml:space="preserve"> в соответствии с данными таблицы 4 требуется:</w:t>
      </w: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ровести кинематический анализ. Дать схему расчленения и построить эпюры </w:t>
      </w:r>
      <w:r w:rsidRPr="00097B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097B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>.</w:t>
      </w: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з условия прочности подобрать номер </w:t>
      </w:r>
      <w:proofErr w:type="spellStart"/>
      <w:r>
        <w:rPr>
          <w:rFonts w:ascii="Times New Roman" w:hAnsi="Times New Roman" w:cs="Times New Roman"/>
          <w:sz w:val="28"/>
        </w:rPr>
        <w:t>двутавра</w:t>
      </w:r>
      <w:proofErr w:type="spellEnd"/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пределить вертикальное перемещение сечения К от силового </w:t>
      </w:r>
      <w:proofErr w:type="spellStart"/>
      <w:r>
        <w:rPr>
          <w:rFonts w:ascii="Times New Roman" w:hAnsi="Times New Roman" w:cs="Times New Roman"/>
          <w:sz w:val="28"/>
        </w:rPr>
        <w:t>нагружения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 – Исходные данные к задаче 4</w:t>
      </w:r>
    </w:p>
    <w:p w:rsidR="00BB0AA3" w:rsidRDefault="00BB0AA3" w:rsidP="00B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B0AA3" w:rsidTr="0051446A">
        <w:tc>
          <w:tcPr>
            <w:tcW w:w="1914" w:type="dxa"/>
          </w:tcPr>
          <w:p w:rsidR="00BB0AA3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строки</w:t>
            </w:r>
          </w:p>
        </w:tc>
        <w:tc>
          <w:tcPr>
            <w:tcW w:w="1914" w:type="dxa"/>
          </w:tcPr>
          <w:p w:rsidR="00BB0AA3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схемы</w:t>
            </w:r>
          </w:p>
        </w:tc>
        <w:tc>
          <w:tcPr>
            <w:tcW w:w="1914" w:type="dxa"/>
          </w:tcPr>
          <w:p w:rsidR="00BB0AA3" w:rsidRPr="00097BF0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, кН</w:t>
            </w:r>
          </w:p>
        </w:tc>
        <w:tc>
          <w:tcPr>
            <w:tcW w:w="1914" w:type="dxa"/>
          </w:tcPr>
          <w:p w:rsidR="00BB0AA3" w:rsidRPr="00097BF0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, кН/м</w:t>
            </w:r>
          </w:p>
        </w:tc>
        <w:tc>
          <w:tcPr>
            <w:tcW w:w="1915" w:type="dxa"/>
          </w:tcPr>
          <w:p w:rsidR="00BB0AA3" w:rsidRPr="00097BF0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кНМ</w:t>
            </w:r>
            <w:proofErr w:type="spellEnd"/>
          </w:p>
        </w:tc>
      </w:tr>
    </w:tbl>
    <w:p w:rsidR="00BB0AA3" w:rsidRDefault="00BB0AA3" w:rsidP="00BB0AA3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B0AA3" w:rsidRPr="000C2304" w:rsidTr="0051446A">
        <w:tc>
          <w:tcPr>
            <w:tcW w:w="1914" w:type="dxa"/>
          </w:tcPr>
          <w:p w:rsidR="00BB0AA3" w:rsidRPr="000C2304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30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BB0AA3" w:rsidRPr="000C2304" w:rsidRDefault="00BB0AA3" w:rsidP="005144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2304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914" w:type="dxa"/>
          </w:tcPr>
          <w:p w:rsidR="00BB0AA3" w:rsidRPr="000C2304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30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14" w:type="dxa"/>
          </w:tcPr>
          <w:p w:rsidR="00BB0AA3" w:rsidRPr="000C2304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304">
              <w:rPr>
                <w:rFonts w:ascii="Times New Roman" w:hAnsi="Times New Roman" w:cs="Times New Roman"/>
                <w:sz w:val="28"/>
              </w:rPr>
              <w:t>17,0</w:t>
            </w:r>
          </w:p>
        </w:tc>
        <w:tc>
          <w:tcPr>
            <w:tcW w:w="1915" w:type="dxa"/>
          </w:tcPr>
          <w:p w:rsidR="00BB0AA3" w:rsidRPr="000C2304" w:rsidRDefault="00BB0AA3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304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</w:tbl>
    <w:p w:rsidR="00BB0AA3" w:rsidRDefault="00BB0AA3" w:rsidP="00BB0AA3"/>
    <w:p w:rsidR="00BB0AA3" w:rsidRDefault="00BB0AA3" w:rsidP="00BB0AA3">
      <w:pPr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6542" cy="5962650"/>
            <wp:effectExtent l="8573" t="0" r="0" b="0"/>
            <wp:docPr id="7" name="Рисунок 7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7841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A3" w:rsidRDefault="00BB0AA3" w:rsidP="00BB0AA3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 – Расчетная схема к задаче 4</w:t>
      </w:r>
    </w:p>
    <w:p w:rsidR="00BB0AA3" w:rsidRDefault="00BB0AA3" w:rsidP="00BB0AA3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решения задачи 4</w:t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7991475"/>
            <wp:effectExtent l="0" t="0" r="0" b="9525"/>
            <wp:docPr id="31" name="Рисунок 3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4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8734425"/>
            <wp:effectExtent l="0" t="0" r="9525" b="9525"/>
            <wp:docPr id="32" name="Рисунок 32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8401050"/>
            <wp:effectExtent l="0" t="0" r="0" b="0"/>
            <wp:docPr id="33" name="Рисунок 33" descr="C: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8296275"/>
            <wp:effectExtent l="0" t="0" r="9525" b="9525"/>
            <wp:docPr id="34" name="Рисунок 34" descr="C: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8420100"/>
            <wp:effectExtent l="0" t="0" r="0" b="0"/>
            <wp:docPr id="35" name="Рисунок 35" descr="C: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5400675"/>
            <wp:effectExtent l="0" t="0" r="9525" b="9525"/>
            <wp:docPr id="1" name="Рисунок 36" descr="C: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3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3000F" w:rsidRDefault="00A3000F" w:rsidP="00A3000F">
      <w:pPr>
        <w:tabs>
          <w:tab w:val="left" w:pos="40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BB0AA3" w:rsidRDefault="00BB0AA3"/>
    <w:sectPr w:rsidR="00BB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A3"/>
    <w:rsid w:val="00A3000F"/>
    <w:rsid w:val="00BB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5" Type="http://schemas.openxmlformats.org/officeDocument/2006/relationships/image" Target="media/image3.jpeg"/><Relationship Id="rId63" Type="http://schemas.microsoft.com/office/2007/relationships/hdphoto" Target="NULL"/><Relationship Id="rId59" Type="http://schemas.openxmlformats.org/officeDocument/2006/relationships/image" Target="media/image5.jpeg"/><Relationship Id="rId2" Type="http://schemas.openxmlformats.org/officeDocument/2006/relationships/settings" Target="settings.xml"/><Relationship Id="rId54" Type="http://schemas.microsoft.com/office/2007/relationships/hdphoto" Target="NULL"/><Relationship Id="rId62" Type="http://schemas.openxmlformats.org/officeDocument/2006/relationships/image" Target="media/image7.jpeg"/><Relationship Id="rId1" Type="http://schemas.openxmlformats.org/officeDocument/2006/relationships/styles" Target="styles.xml"/><Relationship Id="rId58" Type="http://schemas.microsoft.com/office/2007/relationships/hdphoto" Target="NULL"/><Relationship Id="rId5" Type="http://schemas.openxmlformats.org/officeDocument/2006/relationships/image" Target="media/image2.jpeg"/><Relationship Id="rId57" Type="http://schemas.openxmlformats.org/officeDocument/2006/relationships/image" Target="media/image4.jpeg"/><Relationship Id="rId61" Type="http://schemas.openxmlformats.org/officeDocument/2006/relationships/image" Target="media/image6.jpeg"/><Relationship Id="rId60" Type="http://schemas.microsoft.com/office/2007/relationships/hdphoto" Target="NULL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56" Type="http://schemas.microsoft.com/office/2007/relationships/hdphoto" Target="NULL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</Words>
  <Characters>497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2015-09-20T15:44:00Z</dcterms:created>
  <dcterms:modified xsi:type="dcterms:W3CDTF">2015-09-20T15:47:00Z</dcterms:modified>
</cp:coreProperties>
</file>