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DF" w:rsidRPr="00EE68DF" w:rsidRDefault="00EE68DF" w:rsidP="00EE68DF">
      <w:pPr>
        <w:spacing w:before="100" w:beforeAutospacing="1" w:after="100" w:afterAutospacing="1" w:line="216" w:lineRule="auto"/>
        <w:ind w:firstLine="4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32"/>
          <w:szCs w:val="32"/>
          <w:u w:val="single"/>
          <w:lang w:eastAsia="ru-RU"/>
        </w:rPr>
        <w:t>Курсовая работа</w:t>
      </w:r>
    </w:p>
    <w:p w:rsidR="00EE68DF" w:rsidRPr="00EE68DF" w:rsidRDefault="00EE68DF" w:rsidP="00EE68DF">
      <w:pPr>
        <w:spacing w:before="100" w:beforeAutospacing="1" w:after="100" w:afterAutospacing="1" w:line="216" w:lineRule="auto"/>
        <w:ind w:firstLine="4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32"/>
          <w:szCs w:val="32"/>
          <w:u w:val="single"/>
          <w:lang w:eastAsia="ru-RU"/>
        </w:rPr>
        <w:t>Методические указания по выполнению</w:t>
      </w:r>
    </w:p>
    <w:p w:rsidR="00EE68DF" w:rsidRPr="00EE68DF" w:rsidRDefault="00EE68DF" w:rsidP="00EE68DF">
      <w:pPr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Курсовая работа должна выполняться после изучения всего теоретического материала и выполнения лабораторных работ. Курсовая работа состоит в написании программы в соответствии с заданием. В случае наличия ошибок в программе она возвращается на доработку. </w:t>
      </w:r>
    </w:p>
    <w:p w:rsidR="00EE68DF" w:rsidRPr="00EE68DF" w:rsidRDefault="00EE68DF" w:rsidP="00EE68DF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выполнении работы над ошибками необходимо сохранять замечания преподавателя, а изменения в отчёт вносить другим цветом.</w:t>
      </w:r>
    </w:p>
    <w:p w:rsidR="00EE68DF" w:rsidRPr="00EE68DF" w:rsidRDefault="00EE68DF" w:rsidP="00EE68DF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задания включает разработку программного средства, тестирование его на наборе данных и написание отчёта по работе. </w:t>
      </w:r>
    </w:p>
    <w:p w:rsidR="00EE68DF" w:rsidRPr="00EE68DF" w:rsidRDefault="00EE68DF" w:rsidP="00EE68DF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Отчёт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 должен содержать: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титульный лист;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номер варианта и текст задания;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описание алгоритма решения задачи с иллюстрацией его на </w:t>
      </w:r>
      <w:r w:rsidRPr="00EE68DF">
        <w:rPr>
          <w:rFonts w:ascii="Arial" w:eastAsia="Times New Roman" w:hAnsi="Arial" w:cs="Arial"/>
          <w:sz w:val="24"/>
          <w:szCs w:val="24"/>
          <w:u w:val="single"/>
          <w:lang w:eastAsia="ru-RU"/>
        </w:rPr>
        <w:t>своём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 примере;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описание основных блоков программы;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текст программы;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результаты тестирования программы;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распечатку файла результатов – 2–3 примера.</w:t>
      </w:r>
    </w:p>
    <w:p w:rsidR="00EE68DF" w:rsidRPr="00EE68DF" w:rsidRDefault="00EE68DF" w:rsidP="00EE68DF">
      <w:pPr>
        <w:spacing w:before="100" w:beforeAutospacing="1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Высылаемый на проверку преподавателю </w:t>
      </w:r>
      <w:r w:rsidRPr="00EE68DF">
        <w:rPr>
          <w:rFonts w:ascii="Arial" w:eastAsia="Times New Roman" w:hAnsi="Arial" w:cs="Arial"/>
          <w:sz w:val="24"/>
          <w:szCs w:val="24"/>
          <w:u w:val="single"/>
          <w:lang w:eastAsia="ru-RU"/>
        </w:rPr>
        <w:t>архив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 должен содержать отчёт и все файлы программы – все модули, </w:t>
      </w:r>
      <w:proofErr w:type="spellStart"/>
      <w:r w:rsidRPr="00EE68DF">
        <w:rPr>
          <w:rFonts w:ascii="Arial" w:eastAsia="Times New Roman" w:hAnsi="Arial" w:cs="Arial"/>
          <w:sz w:val="24"/>
          <w:szCs w:val="24"/>
          <w:lang w:eastAsia="ru-RU"/>
        </w:rPr>
        <w:t>exe</w:t>
      </w:r>
      <w:proofErr w:type="spellEnd"/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-модуль, файлы данных, файлы результатов. </w:t>
      </w:r>
    </w:p>
    <w:p w:rsidR="00EE68DF" w:rsidRPr="00EE68DF" w:rsidRDefault="00EE68DF" w:rsidP="00EE68DF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Внимание!!!</w:t>
      </w:r>
    </w:p>
    <w:p w:rsidR="00EE68DF" w:rsidRPr="00EE68DF" w:rsidRDefault="00EE68DF" w:rsidP="00EE68DF">
      <w:pPr>
        <w:spacing w:before="100" w:beforeAutospacing="1"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Необходимо предусмотреть обработку ошибок.         </w:t>
      </w:r>
      <w:r w:rsidRPr="00EE68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Никакие входные данные не должны нарушать работу программы!! Программа не должна «зависать» или прекращать выполнение по неизвестной причине – обязательна выдача соответствующей диагностики. </w:t>
      </w:r>
    </w:p>
    <w:p w:rsidR="00EE68DF" w:rsidRPr="00EE68DF" w:rsidRDefault="00EE68DF" w:rsidP="00EE68DF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При выполнении задания следует использовать средства объектно-ориентированного программирования. Выбор конкретного средства разработки оставляется за студентом. При наличии определённых требований к программному обеспечению студенту следует уведомлять об этом преподавателя.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Рекомендуется при разработке программного средства использовать материалы лабораторных работ (в зависимости от темы задания). </w:t>
      </w:r>
    </w:p>
    <w:p w:rsidR="00EE68DF" w:rsidRPr="00EE68DF" w:rsidRDefault="00EE68DF" w:rsidP="00EE68DF">
      <w:pPr>
        <w:pageBreakBefore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</w:pPr>
      <w:r w:rsidRPr="00EE6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должна управляться посредством меню, в котором должны присутствовать следующие пункты: "Автор", "Тема" (с полной информацией о разработчике и теме задания), "Данные" (выбор способа задания исходных данных – чтение из файла или ввод с клавиатуры), "Расчёты", "Запись результатов в файл" – и другие, определяемые конкретным заданием. При вводе данных с клавиатуры необходимо использовать соответствующую форму, а также предусмотреть возможность вызова справки с примером формата данных. При чтении из файла – должна открываться своя папка. Все результаты расчётов должны отображаться на экране и выводиться в файл (по требованию пользователя). При введении автором каких-либо ограничений (размер алфавита и т.п.) они должны быть описаны в пояснительной записке и в соответствующем пункте меню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68DF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 xml:space="preserve">Вариант 7 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Написать программу для автоматического приведения заданной контекстно-свободной грамматики (КС-грамматики) к нормальной форме Хомского (БНФ). 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u w:val="single"/>
          <w:lang w:eastAsia="ru-RU"/>
        </w:rPr>
        <w:t>Вход программы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: терминальный и нетерминальный алфавиты грамматики, целевой символ, правила грамматики, 2 числа – диапазон длин для генерации цепочек. 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Выход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: построенная грамматика в БНФ (все 4 элемента), результат генерации цепочек по обеим грамматикам.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Подробно: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Язык задан КС-грамматикой, причём для приведения к БНФ она должна находиться в каноническом виде (раздел лекций 3.2.2). Приводить её к этому виду не требуется, достаточно только проверить корректность задания – действительно ли исходная грамматика находится в каноническом виде – и при отрицательном результате выдать соответствующее сообщение. Причём в этом сообщении должны быть конкретно указаны причины, почему именно грамматика не имеет канонического вида (</w:t>
      </w:r>
      <w:proofErr w:type="gramStart"/>
      <w:r w:rsidRPr="00EE68DF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EE68DF">
        <w:rPr>
          <w:rFonts w:ascii="Arial" w:eastAsia="Times New Roman" w:hAnsi="Arial" w:cs="Arial"/>
          <w:sz w:val="24"/>
          <w:szCs w:val="24"/>
          <w:lang w:eastAsia="ru-RU"/>
        </w:rPr>
        <w:t>: «в грамматике присутствуют цепные правила: А→С», или «в грамматике присутствует недостижимый символ: В»). Для того чтобы в исходной грамматике можно было использовать пустое правило, необходимо либо предусмотреть поле ввода для символа, которым обозначается пустая цепочка, либо дать пояснения пользователю, как именно ему следует задавать пустое правило.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должна: 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проверить заданную КС-грамматику – находится ли она в каноническом виде и при отрицательном результате выдать сообщение;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привести заданную КС-грамматику к нормальной форме Хомского (раздел 3.3.1);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EE68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t>проверить построенную грамматику (БНФ) на эквивалентность исходной.</w:t>
      </w:r>
    </w:p>
    <w:p w:rsidR="00EE68DF" w:rsidRPr="00EE68DF" w:rsidRDefault="00EE68DF" w:rsidP="00EE68D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8DF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проверки построенной грамматики в БНФ на эквивалентность исходной по обеим грамматикам следует сгенерировать множества всех цепочек в заданном пользователем диапазоне длин и проверить эти множества на идентичность. Генерация цепочек осуществляется в соответствии с лабораторной работой №1. При обнаружении несовпадения должна выдаваться диагностика различий – где </w:t>
      </w:r>
      <w:r w:rsidRPr="00EE68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именно несовпадения и в чём они состоят. Для удобства сравнения множества цепочек необходимо упорядочить, цепочки перенумеровать, для генерации цепочек по каждой грамматике сделать отдельную кнопку. Следует предусмотреть возможность многократного изменения диапазона длин цепочек и повторной их генерации для новых значений длины. </w:t>
      </w:r>
    </w:p>
    <w:p w:rsidR="00FA1B0E" w:rsidRDefault="00EE68DF" w:rsidP="00EE68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КС-грамматики к нормальной форме Хомского следует осуществлять согласно алгоритму, изложенному в лекционном материале (раздел 3.3.1).</w:t>
      </w:r>
    </w:p>
    <w:p w:rsidR="00EE68DF" w:rsidRDefault="00EE68DF" w:rsidP="00EE68DF">
      <w:r w:rsidRPr="00EE6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E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9"/>
    <w:rsid w:val="002B4449"/>
    <w:rsid w:val="00EE68DF"/>
    <w:rsid w:val="00F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C7C9-C7DD-4983-A4C4-0B3348EB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8D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800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8DF"/>
    <w:rPr>
      <w:rFonts w:ascii="Arial" w:eastAsia="Times New Roman" w:hAnsi="Arial" w:cs="Arial"/>
      <w:b/>
      <w:bCs/>
      <w:color w:val="80004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E68DF"/>
    <w:pPr>
      <w:spacing w:before="100" w:beforeAutospacing="1" w:after="100" w:afterAutospacing="1" w:line="240" w:lineRule="auto"/>
      <w:ind w:firstLine="48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E68D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68DF"/>
    <w:pPr>
      <w:spacing w:before="100" w:beforeAutospacing="1" w:after="100" w:afterAutospacing="1" w:line="240" w:lineRule="auto"/>
      <w:ind w:firstLine="48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E68D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109">
              <w:marLeft w:val="180"/>
              <w:marRight w:val="98"/>
              <w:marTop w:val="0"/>
              <w:marBottom w:val="0"/>
              <w:div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divBdr>
            </w:div>
            <w:div w:id="1549684031">
              <w:marLeft w:val="180"/>
              <w:marRight w:val="98"/>
              <w:marTop w:val="0"/>
              <w:marBottom w:val="0"/>
              <w:div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divBdr>
            </w:div>
          </w:divsChild>
        </w:div>
      </w:divsChild>
    </w:div>
    <w:div w:id="1673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676">
              <w:marLeft w:val="180"/>
              <w:marRight w:val="98"/>
              <w:marTop w:val="0"/>
              <w:marBottom w:val="0"/>
              <w:div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divBdr>
            </w:div>
            <w:div w:id="873662914">
              <w:marLeft w:val="180"/>
              <w:marRight w:val="98"/>
              <w:marTop w:val="0"/>
              <w:marBottom w:val="0"/>
              <w:div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divBdr>
            </w:div>
          </w:divsChild>
        </w:div>
      </w:divsChild>
    </w:div>
    <w:div w:id="1760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2015-09-18T07:56:00Z</dcterms:created>
  <dcterms:modified xsi:type="dcterms:W3CDTF">2015-09-18T07:58:00Z</dcterms:modified>
</cp:coreProperties>
</file>