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443" w:rsidRDefault="00671443"/>
    <w:p w:rsidR="00671443" w:rsidRDefault="00671443">
      <w:pPr>
        <w:rPr>
          <w:rFonts w:cs="Times New Roman"/>
          <w:b/>
          <w:szCs w:val="28"/>
        </w:rPr>
      </w:pPr>
      <w:r w:rsidRPr="002108E0">
        <w:rPr>
          <w:rFonts w:cs="Times New Roman"/>
          <w:b/>
          <w:szCs w:val="28"/>
        </w:rPr>
        <w:t>П</w:t>
      </w:r>
      <w:r>
        <w:rPr>
          <w:rFonts w:cs="Times New Roman"/>
          <w:b/>
          <w:szCs w:val="28"/>
        </w:rPr>
        <w:t>РИБЛИЖЕННОЕ ВЫЧИСЛЕНИЕ КОРНЕЙ УРАВНЕНИЙ</w:t>
      </w:r>
    </w:p>
    <w:p w:rsidR="00671443" w:rsidRDefault="00671443"/>
    <w:p w:rsidR="001668F3" w:rsidRDefault="00671443">
      <w:r>
        <w:t>Решить следующие примеры</w:t>
      </w:r>
    </w:p>
    <w:p w:rsidR="00671443" w:rsidRPr="00671443" w:rsidRDefault="00671443" w:rsidP="00671443">
      <w:pPr>
        <w:jc w:val="center"/>
        <w:rPr>
          <w:b/>
        </w:rPr>
      </w:pPr>
      <w:r w:rsidRPr="00671443">
        <w:rPr>
          <w:b/>
        </w:rPr>
        <w:t>227</w:t>
      </w:r>
    </w:p>
    <w:p w:rsidR="00671443" w:rsidRDefault="00671443">
      <w:r>
        <w:t xml:space="preserve">Изменить порядок интегрирования в интеграле </w:t>
      </w:r>
    </w:p>
    <w:p w:rsidR="00671443" w:rsidRDefault="00671443">
      <w:bookmarkStart w:id="0" w:name="_GoBack"/>
      <w:bookmarkEnd w:id="0"/>
    </w:p>
    <w:p w:rsidR="00671443" w:rsidRDefault="00671443"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0</m:t>
              </m:r>
            </m:sub>
            <m:sup>
              <m:r>
                <w:rPr>
                  <w:rFonts w:ascii="Cambria Math" w:hAnsi="Cambria Math"/>
                </w:rPr>
                <m:t>1</m:t>
              </m:r>
            </m:sup>
            <m:e>
              <m:r>
                <w:rPr>
                  <w:rFonts w:ascii="Cambria Math" w:hAnsi="Cambria Math"/>
                  <w:lang w:val="en-US"/>
                </w:rPr>
                <m:t>dx</m:t>
              </m:r>
            </m:e>
          </m:nary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x-1</m:t>
              </m:r>
            </m:sub>
            <m:sup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e>
              </m:rad>
            </m:sup>
            <m:e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x;y</m:t>
                  </m:r>
                </m:e>
              </m:d>
              <m:r>
                <w:rPr>
                  <w:rFonts w:ascii="Cambria Math" w:hAnsi="Cambria Math"/>
                </w:rPr>
                <m:t>dy</m:t>
              </m:r>
            </m:e>
          </m:nary>
        </m:oMath>
      </m:oMathPara>
    </w:p>
    <w:p w:rsidR="00671443" w:rsidRDefault="00D1620B">
      <w:r>
        <w:rPr>
          <w:noProof/>
        </w:rPr>
        <w:drawing>
          <wp:inline distT="0" distB="0" distL="0" distR="0" wp14:anchorId="53A75D78" wp14:editId="56B9AC71">
            <wp:extent cx="4121248" cy="847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192" cy="848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443" w:rsidRPr="00671443" w:rsidRDefault="00671443" w:rsidP="00671443">
      <w:pPr>
        <w:jc w:val="center"/>
        <w:rPr>
          <w:b/>
        </w:rPr>
      </w:pPr>
      <w:r w:rsidRPr="00671443">
        <w:rPr>
          <w:b/>
        </w:rPr>
        <w:t>247</w:t>
      </w:r>
    </w:p>
    <w:p w:rsidR="00671443" w:rsidRDefault="00671443">
      <w:r w:rsidRPr="00671443">
        <w:t xml:space="preserve">Дан криволинейный интеграл и точки А(0;1), В(3;1), </w:t>
      </w:r>
      <w:r>
        <w:rPr>
          <w:lang w:val="en-US"/>
        </w:rPr>
        <w:t>C</w:t>
      </w:r>
      <w:r>
        <w:t xml:space="preserve">(3;10). Вычислить данный интеграл по трем различным путям </w:t>
      </w:r>
      <w:r>
        <w:rPr>
          <w:lang w:val="en-US"/>
        </w:rPr>
        <w:t>L</w:t>
      </w:r>
      <w:r>
        <w:t>:</w:t>
      </w:r>
    </w:p>
    <w:p w:rsidR="00671443" w:rsidRDefault="00671443">
      <w:r>
        <w:t>1. по ломанной АВС;</w:t>
      </w:r>
    </w:p>
    <w:p w:rsidR="00671443" w:rsidRDefault="00D1620B">
      <w:r>
        <w:t>2. п</w:t>
      </w:r>
      <w:r w:rsidR="00671443">
        <w:t>о прямой АС;</w:t>
      </w:r>
    </w:p>
    <w:p w:rsidR="00671443" w:rsidRDefault="00D1620B">
      <w:r>
        <w:t xml:space="preserve">3. по параболе </w:t>
      </w:r>
      <w:r>
        <w:rPr>
          <w:lang w:val="en-US"/>
        </w:rPr>
        <w:t>y</w:t>
      </w:r>
      <w:r w:rsidRPr="00D1620B">
        <w:t>=</w:t>
      </w:r>
      <w:r>
        <w:rPr>
          <w:lang w:val="en-US"/>
        </w:rPr>
        <w:t>x</w:t>
      </w:r>
      <w:r w:rsidRPr="00D1620B">
        <w:rPr>
          <w:vertAlign w:val="superscript"/>
        </w:rPr>
        <w:t>2</w:t>
      </w:r>
      <w:r w:rsidRPr="00D1620B">
        <w:t>+1 от точки А до точки С</w:t>
      </w:r>
    </w:p>
    <w:p w:rsidR="00D1620B" w:rsidRPr="00D1620B" w:rsidRDefault="00D1620B"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l</m:t>
              </m:r>
            </m:sub>
            <m:sup>
              <m:r>
                <w:rPr>
                  <w:rFonts w:ascii="Cambria Math" w:hAnsi="Cambria Math"/>
                </w:rPr>
                <m:t xml:space="preserve"> 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2y+x</m:t>
                  </m:r>
                </m:e>
              </m:d>
              <m:r>
                <w:rPr>
                  <w:rFonts w:ascii="Cambria Math" w:hAnsi="Cambria Math"/>
                </w:rPr>
                <m:t>dx</m:t>
              </m:r>
            </m:e>
          </m:nary>
          <m:r>
            <w:rPr>
              <w:rFonts w:ascii="Cambria Math" w:hAnsi="Cambria Math"/>
            </w:rPr>
            <m:t>+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2x-1</m:t>
              </m:r>
            </m:e>
          </m:d>
          <m:r>
            <w:rPr>
              <w:rFonts w:ascii="Cambria Math" w:hAnsi="Cambria Math"/>
            </w:rPr>
            <m:t>dy</m:t>
          </m:r>
        </m:oMath>
      </m:oMathPara>
    </w:p>
    <w:p w:rsidR="00671443" w:rsidRDefault="00671443" w:rsidP="00671443">
      <w:pPr>
        <w:ind w:firstLine="851"/>
      </w:pPr>
      <w:r>
        <w:rPr>
          <w:noProof/>
        </w:rPr>
        <w:drawing>
          <wp:inline distT="0" distB="0" distL="0" distR="0">
            <wp:extent cx="5934075" cy="1257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443" w:rsidRDefault="00671443" w:rsidP="00671443">
      <w:pPr>
        <w:ind w:firstLine="851"/>
      </w:pPr>
      <w:r>
        <w:rPr>
          <w:noProof/>
        </w:rPr>
        <w:drawing>
          <wp:inline distT="0" distB="0" distL="0" distR="0">
            <wp:extent cx="3181350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20B" w:rsidRDefault="00D1620B" w:rsidP="00671443">
      <w:pPr>
        <w:ind w:firstLine="851"/>
      </w:pPr>
    </w:p>
    <w:p w:rsidR="00D1620B" w:rsidRPr="00D1620B" w:rsidRDefault="00D1620B" w:rsidP="00671443">
      <w:pPr>
        <w:ind w:firstLine="851"/>
      </w:pPr>
      <w:r w:rsidRPr="00D1620B">
        <w:t>Решение необходимо оформить максима</w:t>
      </w:r>
      <w:r>
        <w:t>л</w:t>
      </w:r>
      <w:r w:rsidRPr="00D1620B">
        <w:t xml:space="preserve">ьно </w:t>
      </w:r>
      <w:r>
        <w:t>подробно. Приложить все необходимые графики и рисунки.</w:t>
      </w:r>
    </w:p>
    <w:sectPr w:rsidR="00D1620B" w:rsidRPr="00D1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C11"/>
    <w:rsid w:val="001668F3"/>
    <w:rsid w:val="005E1D18"/>
    <w:rsid w:val="00671443"/>
    <w:rsid w:val="008E00FA"/>
    <w:rsid w:val="00923600"/>
    <w:rsid w:val="00AE327F"/>
    <w:rsid w:val="00D1620B"/>
    <w:rsid w:val="00F55D81"/>
    <w:rsid w:val="00FB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3BDAE-FA4E-4947-9C12-17331917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0FA"/>
    <w:pPr>
      <w:widowControl w:val="0"/>
      <w:suppressLineNumbers/>
      <w:suppressAutoHyphens/>
      <w:spacing w:after="0" w:line="360" w:lineRule="auto"/>
      <w:ind w:firstLine="709"/>
      <w:contextualSpacing/>
      <w:jc w:val="both"/>
    </w:pPr>
    <w:rPr>
      <w:rFonts w:ascii="Times New Roman" w:hAnsi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E327F"/>
    <w:pPr>
      <w:ind w:firstLine="0"/>
      <w:jc w:val="center"/>
      <w:outlineLvl w:val="0"/>
    </w:pPr>
    <w:rPr>
      <w:rFonts w:eastAsia="Times New Roman" w:cs="Times New Roman"/>
      <w:b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27F"/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3">
    <w:name w:val="Таблица"/>
    <w:basedOn w:val="a"/>
    <w:qFormat/>
    <w:rsid w:val="00F55D81"/>
    <w:pPr>
      <w:autoSpaceDE w:val="0"/>
      <w:autoSpaceDN w:val="0"/>
      <w:adjustRightInd w:val="0"/>
      <w:spacing w:line="240" w:lineRule="auto"/>
      <w:ind w:firstLine="0"/>
      <w:jc w:val="center"/>
    </w:pPr>
    <w:rPr>
      <w:rFonts w:eastAsiaTheme="minorEastAsia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923600"/>
    <w:rPr>
      <w:szCs w:val="28"/>
    </w:rPr>
  </w:style>
  <w:style w:type="character" w:styleId="a5">
    <w:name w:val="Placeholder Text"/>
    <w:basedOn w:val="a0"/>
    <w:uiPriority w:val="99"/>
    <w:semiHidden/>
    <w:rsid w:val="006714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Андрейка</dc:creator>
  <cp:keywords/>
  <dc:description/>
  <cp:lastModifiedBy>Андрейка</cp:lastModifiedBy>
  <cp:revision>2</cp:revision>
  <dcterms:created xsi:type="dcterms:W3CDTF">2015-07-08T09:35:00Z</dcterms:created>
  <dcterms:modified xsi:type="dcterms:W3CDTF">2015-07-08T09:52:00Z</dcterms:modified>
</cp:coreProperties>
</file>