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C0" w:rsidRPr="00042BC0" w:rsidRDefault="00042BC0" w:rsidP="00042BC0">
      <w:pPr>
        <w:shd w:val="clear" w:color="auto" w:fill="FFFFFF"/>
        <w:tabs>
          <w:tab w:val="left" w:pos="993"/>
        </w:tabs>
        <w:snapToGrid w:val="0"/>
        <w:spacing w:after="0" w:line="36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Перечень тем контрольных работ для заочной формы обучения</w:t>
      </w:r>
    </w:p>
    <w:p w:rsidR="00042BC0" w:rsidRPr="00042BC0" w:rsidRDefault="00042BC0" w:rsidP="00042BC0">
      <w:pPr>
        <w:shd w:val="clear" w:color="auto" w:fill="FFFFFF"/>
        <w:tabs>
          <w:tab w:val="left" w:pos="993"/>
        </w:tabs>
        <w:snapToGrid w:val="0"/>
        <w:spacing w:after="0" w:line="36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042BC0" w:rsidRPr="00042BC0" w:rsidRDefault="00042BC0" w:rsidP="00042BC0">
      <w:pPr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sz w:val="20"/>
          <w:szCs w:val="20"/>
          <w:lang w:eastAsia="ru-RU"/>
        </w:rPr>
        <w:t>1. Особенности современного состояния и перспективы развития авторемонтного производства в России.</w:t>
      </w:r>
    </w:p>
    <w:p w:rsidR="00042BC0" w:rsidRPr="00042BC0" w:rsidRDefault="00042BC0" w:rsidP="00042BC0">
      <w:pPr>
        <w:shd w:val="clear" w:color="auto" w:fill="FFFFFF"/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Основные свойства автомобилей, агрегатов и деталей. Классификация свойств и их показатели.</w:t>
      </w:r>
    </w:p>
    <w:p w:rsidR="00042BC0" w:rsidRPr="00042BC0" w:rsidRDefault="00042BC0" w:rsidP="00042BC0">
      <w:pPr>
        <w:shd w:val="clear" w:color="auto" w:fill="FFFFFF"/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Свойства надежности  и их показатели. Формирование свой</w:t>
      </w:r>
      <w:proofErr w:type="gramStart"/>
      <w:r w:rsidRPr="00042B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ств  в пр</w:t>
      </w:r>
      <w:proofErr w:type="gramEnd"/>
      <w:r w:rsidRPr="00042B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оцессе ремонта.</w:t>
      </w:r>
    </w:p>
    <w:p w:rsidR="00042BC0" w:rsidRPr="00042BC0" w:rsidRDefault="00042BC0" w:rsidP="00042BC0">
      <w:pPr>
        <w:shd w:val="clear" w:color="auto" w:fill="FFFFFF"/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 Изменение  состояния  автомобиля  и  его  составных частей  в  процессе эксплуатации.</w:t>
      </w:r>
    </w:p>
    <w:p w:rsidR="00042BC0" w:rsidRPr="00042BC0" w:rsidRDefault="00042BC0" w:rsidP="00042BC0">
      <w:pPr>
        <w:shd w:val="clear" w:color="auto" w:fill="FFFFFF"/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Классификация дефектов деталей и их характеристики.</w:t>
      </w:r>
    </w:p>
    <w:p w:rsidR="00042BC0" w:rsidRPr="00042BC0" w:rsidRDefault="00042BC0" w:rsidP="00042BC0">
      <w:pPr>
        <w:shd w:val="clear" w:color="auto" w:fill="FFFFFF"/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Прогрессивные направления формирования организационных структур системы ремонтных предприятий.</w:t>
      </w:r>
    </w:p>
    <w:p w:rsidR="00042BC0" w:rsidRPr="00042BC0" w:rsidRDefault="00042BC0" w:rsidP="00042BC0">
      <w:pPr>
        <w:shd w:val="clear" w:color="auto" w:fill="FFFFFF"/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Основные направления научно-технического прогресса в автомобилестроении.</w:t>
      </w:r>
    </w:p>
    <w:p w:rsidR="00042BC0" w:rsidRPr="00042BC0" w:rsidRDefault="00042BC0" w:rsidP="00042BC0">
      <w:pPr>
        <w:shd w:val="clear" w:color="auto" w:fill="FFFFFF"/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Влияние качества  поверхностного  слоя  деталей на  их  эксплуатационные свойства.</w:t>
      </w:r>
    </w:p>
    <w:p w:rsidR="00042BC0" w:rsidRPr="00042BC0" w:rsidRDefault="00042BC0" w:rsidP="00042BC0">
      <w:pPr>
        <w:shd w:val="clear" w:color="auto" w:fill="FFFFFF"/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Применение  автоматических манипуляторов  (промышленных  роботов)  при разборке и сборке автомобилей и агрегатов.</w:t>
      </w:r>
    </w:p>
    <w:p w:rsidR="00042BC0" w:rsidRPr="00042BC0" w:rsidRDefault="00042BC0" w:rsidP="00042BC0">
      <w:pPr>
        <w:shd w:val="clear" w:color="auto" w:fill="FFFFFF"/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10. Формы организации  процесса  </w:t>
      </w:r>
      <w:proofErr w:type="spellStart"/>
      <w:r w:rsidRPr="00042B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дефектации</w:t>
      </w:r>
      <w:proofErr w:type="spellEnd"/>
      <w:r w:rsidRPr="00042B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деталей в различных системах ремонта АТС.</w:t>
      </w:r>
    </w:p>
    <w:p w:rsidR="00042BC0" w:rsidRPr="00042BC0" w:rsidRDefault="00042BC0" w:rsidP="00042BC0">
      <w:pPr>
        <w:shd w:val="clear" w:color="auto" w:fill="FFFFFF"/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11. Технологические решения обеспечения требуемого уровня качества ремонта АТС.</w:t>
      </w:r>
    </w:p>
    <w:p w:rsidR="00042BC0" w:rsidRPr="00042BC0" w:rsidRDefault="00042BC0" w:rsidP="00042BC0">
      <w:pPr>
        <w:shd w:val="clear" w:color="auto" w:fill="FFFFFF"/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12. Анализ </w:t>
      </w:r>
      <w:proofErr w:type="gramStart"/>
      <w:r w:rsidRPr="00042B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эффективности способов обеспечения точности сборки</w:t>
      </w:r>
      <w:proofErr w:type="gramEnd"/>
      <w:r w:rsidRPr="00042B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ремонте.</w:t>
      </w:r>
    </w:p>
    <w:p w:rsidR="00042BC0" w:rsidRPr="00042BC0" w:rsidRDefault="00042BC0" w:rsidP="00042BC0">
      <w:pPr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sz w:val="20"/>
          <w:szCs w:val="20"/>
          <w:lang w:eastAsia="ru-RU"/>
        </w:rPr>
        <w:t>13. Основы планово-предупредительной системы ТО и ремонта транспортной техники.</w:t>
      </w:r>
    </w:p>
    <w:p w:rsidR="00042BC0" w:rsidRPr="00042BC0" w:rsidRDefault="00042BC0" w:rsidP="00042BC0">
      <w:pPr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sz w:val="20"/>
          <w:szCs w:val="20"/>
          <w:lang w:eastAsia="ru-RU"/>
        </w:rPr>
        <w:t>14. Опыт организации транспортной техники за рубежом.</w:t>
      </w:r>
    </w:p>
    <w:p w:rsidR="00042BC0" w:rsidRPr="00042BC0" w:rsidRDefault="00042BC0" w:rsidP="00042BC0">
      <w:pPr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sz w:val="20"/>
          <w:szCs w:val="20"/>
          <w:lang w:eastAsia="ru-RU"/>
        </w:rPr>
        <w:t>15. Стратегии ремонта автомобилей и их составных частей.</w:t>
      </w:r>
    </w:p>
    <w:p w:rsidR="00042BC0" w:rsidRPr="00042BC0" w:rsidRDefault="00042BC0" w:rsidP="00042BC0">
      <w:pPr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sz w:val="20"/>
          <w:szCs w:val="20"/>
          <w:lang w:eastAsia="ru-RU"/>
        </w:rPr>
        <w:t>16. Развитие науки о ремонте автомобилей.</w:t>
      </w:r>
    </w:p>
    <w:p w:rsidR="00042BC0" w:rsidRPr="00042BC0" w:rsidRDefault="00042BC0" w:rsidP="00042BC0">
      <w:pPr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sz w:val="20"/>
          <w:szCs w:val="20"/>
          <w:lang w:eastAsia="ru-RU"/>
        </w:rPr>
        <w:t>17. Сравнительная оценка различных технологических способов, применяемых при восстановлении деталей.</w:t>
      </w:r>
    </w:p>
    <w:p w:rsidR="00042BC0" w:rsidRPr="00042BC0" w:rsidRDefault="00042BC0" w:rsidP="00042BC0">
      <w:pPr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sz w:val="20"/>
          <w:szCs w:val="20"/>
          <w:lang w:eastAsia="ru-RU"/>
        </w:rPr>
        <w:t>18. Проблемы автоматизации процессов испытания автомобилей и их агрегатов.</w:t>
      </w:r>
    </w:p>
    <w:p w:rsidR="00042BC0" w:rsidRPr="00042BC0" w:rsidRDefault="00042BC0" w:rsidP="00042BC0">
      <w:pPr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sz w:val="20"/>
          <w:szCs w:val="20"/>
          <w:lang w:eastAsia="ru-RU"/>
        </w:rPr>
        <w:t>19. Единая система технологической подготовки производства (ЕСТПП).</w:t>
      </w:r>
    </w:p>
    <w:p w:rsidR="00042BC0" w:rsidRPr="00042BC0" w:rsidRDefault="00042BC0" w:rsidP="00042BC0">
      <w:pPr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sz w:val="20"/>
          <w:szCs w:val="20"/>
          <w:lang w:eastAsia="ru-RU"/>
        </w:rPr>
        <w:t>20. Проблемы типизации и унификации технологических процессов ремонта изделий.</w:t>
      </w:r>
    </w:p>
    <w:p w:rsidR="00042BC0" w:rsidRPr="00042BC0" w:rsidRDefault="00042BC0" w:rsidP="00042BC0">
      <w:pPr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sz w:val="20"/>
          <w:szCs w:val="20"/>
          <w:lang w:eastAsia="ru-RU"/>
        </w:rPr>
        <w:t>21. Проектирование процессов разборки автомобилей и их агрегатов и его особенности.</w:t>
      </w:r>
    </w:p>
    <w:p w:rsidR="00042BC0" w:rsidRPr="00042BC0" w:rsidRDefault="00042BC0" w:rsidP="00042BC0">
      <w:pPr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sz w:val="20"/>
          <w:szCs w:val="20"/>
          <w:lang w:eastAsia="ru-RU"/>
        </w:rPr>
        <w:t>22. Автоматизация проектирования технологических процессов ремонта АТС.</w:t>
      </w:r>
    </w:p>
    <w:p w:rsidR="00042BC0" w:rsidRPr="00042BC0" w:rsidRDefault="00042BC0" w:rsidP="00042BC0">
      <w:pPr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sz w:val="20"/>
          <w:szCs w:val="20"/>
          <w:lang w:eastAsia="ru-RU"/>
        </w:rPr>
        <w:t>23. Способы и методы контроля качества восстановленных деталей.</w:t>
      </w:r>
    </w:p>
    <w:p w:rsidR="00042BC0" w:rsidRPr="00042BC0" w:rsidRDefault="00042BC0" w:rsidP="00042BC0">
      <w:pPr>
        <w:tabs>
          <w:tab w:val="left" w:pos="993"/>
        </w:tabs>
        <w:snapToGrid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BC0">
        <w:rPr>
          <w:rFonts w:ascii="Verdana" w:eastAsia="Times New Roman" w:hAnsi="Verdana" w:cs="Times New Roman"/>
          <w:sz w:val="20"/>
          <w:szCs w:val="20"/>
          <w:lang w:eastAsia="ru-RU"/>
        </w:rPr>
        <w:t>24. Перспективы развития и размещения авторемонтных предприятий.</w:t>
      </w:r>
    </w:p>
    <w:p w:rsidR="00CC6411" w:rsidRDefault="00CC6411">
      <w:bookmarkStart w:id="0" w:name="_GoBack"/>
      <w:bookmarkEnd w:id="0"/>
    </w:p>
    <w:sectPr w:rsidR="00CC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67"/>
    <w:rsid w:val="00042BC0"/>
    <w:rsid w:val="002E5767"/>
    <w:rsid w:val="00CC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>Hewlett-Packard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 коля</dc:creator>
  <cp:keywords/>
  <dc:description/>
  <cp:lastModifiedBy>марина и коля</cp:lastModifiedBy>
  <cp:revision>3</cp:revision>
  <dcterms:created xsi:type="dcterms:W3CDTF">2015-06-22T12:02:00Z</dcterms:created>
  <dcterms:modified xsi:type="dcterms:W3CDTF">2015-06-22T12:02:00Z</dcterms:modified>
</cp:coreProperties>
</file>