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017" w:rsidRPr="00CB4017" w:rsidRDefault="00CB4017" w:rsidP="00CB4017">
      <w:pPr>
        <w:pageBreakBefore/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B40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Вариант 2 </w:t>
      </w:r>
    </w:p>
    <w:p w:rsidR="00CB4017" w:rsidRPr="00CB4017" w:rsidRDefault="00CB4017" w:rsidP="00CB401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017">
        <w:rPr>
          <w:rFonts w:ascii="Arial" w:eastAsia="Times New Roman" w:hAnsi="Arial" w:cs="Arial"/>
          <w:sz w:val="24"/>
          <w:szCs w:val="24"/>
          <w:lang w:eastAsia="ru-RU"/>
        </w:rPr>
        <w:t>Написать программу для автоматического построения регулярной грамматики (</w:t>
      </w:r>
      <w:proofErr w:type="spellStart"/>
      <w:r w:rsidRPr="00CB4017">
        <w:rPr>
          <w:rFonts w:ascii="Arial" w:eastAsia="Times New Roman" w:hAnsi="Arial" w:cs="Arial"/>
          <w:sz w:val="24"/>
          <w:szCs w:val="24"/>
          <w:lang w:eastAsia="ru-RU"/>
        </w:rPr>
        <w:t>леволинейной</w:t>
      </w:r>
      <w:proofErr w:type="spellEnd"/>
      <w:r w:rsidRPr="00CB4017">
        <w:rPr>
          <w:rFonts w:ascii="Arial" w:eastAsia="Times New Roman" w:hAnsi="Arial" w:cs="Arial"/>
          <w:sz w:val="24"/>
          <w:szCs w:val="24"/>
          <w:lang w:eastAsia="ru-RU"/>
        </w:rPr>
        <w:t xml:space="preserve"> или </w:t>
      </w:r>
      <w:proofErr w:type="spellStart"/>
      <w:r w:rsidRPr="00CB4017">
        <w:rPr>
          <w:rFonts w:ascii="Arial" w:eastAsia="Times New Roman" w:hAnsi="Arial" w:cs="Arial"/>
          <w:sz w:val="24"/>
          <w:szCs w:val="24"/>
          <w:lang w:eastAsia="ru-RU"/>
        </w:rPr>
        <w:t>праволинейной</w:t>
      </w:r>
      <w:proofErr w:type="spellEnd"/>
      <w:r w:rsidRPr="00CB4017">
        <w:rPr>
          <w:rFonts w:ascii="Arial" w:eastAsia="Times New Roman" w:hAnsi="Arial" w:cs="Arial"/>
          <w:sz w:val="24"/>
          <w:szCs w:val="24"/>
          <w:lang w:eastAsia="ru-RU"/>
        </w:rPr>
        <w:t xml:space="preserve">) по словесному описанию языка. </w:t>
      </w:r>
    </w:p>
    <w:p w:rsidR="00CB4017" w:rsidRPr="00CB4017" w:rsidRDefault="00CB4017" w:rsidP="00CB401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017">
        <w:rPr>
          <w:rFonts w:ascii="Arial" w:eastAsia="Times New Roman" w:hAnsi="Arial" w:cs="Arial"/>
          <w:sz w:val="24"/>
          <w:szCs w:val="24"/>
          <w:u w:val="single"/>
          <w:lang w:eastAsia="ru-RU"/>
        </w:rPr>
        <w:t>Вход программы</w:t>
      </w:r>
      <w:r w:rsidRPr="00CB4017">
        <w:rPr>
          <w:rFonts w:ascii="Arial" w:eastAsia="Times New Roman" w:hAnsi="Arial" w:cs="Arial"/>
          <w:sz w:val="24"/>
          <w:szCs w:val="24"/>
          <w:lang w:eastAsia="ru-RU"/>
        </w:rPr>
        <w:t xml:space="preserve">: алфавит языка, обязательные начальная и конечная подцепочки, тип грамматики (ЛЛ либо ПЛ), 2 числа – диапазон длин для генерации цепочек. </w:t>
      </w:r>
    </w:p>
    <w:p w:rsidR="00CB4017" w:rsidRPr="00CB4017" w:rsidRDefault="00CB4017" w:rsidP="00CB401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017">
        <w:rPr>
          <w:rFonts w:ascii="Arial" w:eastAsia="Times New Roman" w:hAnsi="Arial" w:cs="Arial"/>
          <w:sz w:val="24"/>
          <w:szCs w:val="24"/>
          <w:u w:val="single"/>
          <w:lang w:eastAsia="ru-RU"/>
        </w:rPr>
        <w:t>Выход</w:t>
      </w:r>
      <w:r w:rsidRPr="00CB4017">
        <w:rPr>
          <w:rFonts w:ascii="Arial" w:eastAsia="Times New Roman" w:hAnsi="Arial" w:cs="Arial"/>
          <w:sz w:val="24"/>
          <w:szCs w:val="24"/>
          <w:lang w:eastAsia="ru-RU"/>
        </w:rPr>
        <w:t>: построенная грамматика (все 4 элемента), результат генерации цепочек.</w:t>
      </w:r>
    </w:p>
    <w:p w:rsidR="00CB4017" w:rsidRPr="00CB4017" w:rsidRDefault="00CB4017" w:rsidP="00CB401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017">
        <w:rPr>
          <w:rFonts w:ascii="Arial" w:eastAsia="Times New Roman" w:hAnsi="Arial" w:cs="Arial"/>
          <w:sz w:val="24"/>
          <w:szCs w:val="24"/>
          <w:u w:val="single"/>
          <w:lang w:eastAsia="ru-RU"/>
        </w:rPr>
        <w:t>Подробно:</w:t>
      </w:r>
    </w:p>
    <w:p w:rsidR="00CB4017" w:rsidRPr="00CB4017" w:rsidRDefault="00CB4017" w:rsidP="00CB401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017">
        <w:rPr>
          <w:rFonts w:ascii="Arial" w:eastAsia="Times New Roman" w:hAnsi="Arial" w:cs="Arial"/>
          <w:sz w:val="24"/>
          <w:szCs w:val="24"/>
          <w:lang w:eastAsia="ru-RU"/>
        </w:rPr>
        <w:t xml:space="preserve">Язык задан своим алфавитом, обязательной начальной и конечной подцепочками, которые должны присутствовать во всех цепочках языка. В заданных подцепочках не должно находиться символов, не содержащихся в алфавите. В крайнем случае они (одна или обе) могут быть и пустыми. Особый случай – это пересечение заданных цепочек по одному или нескольким символам, в том числе и полное их совпадение. </w:t>
      </w:r>
    </w:p>
    <w:p w:rsidR="00CB4017" w:rsidRPr="00CB4017" w:rsidRDefault="00CB4017" w:rsidP="00CB401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017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должна: </w:t>
      </w:r>
    </w:p>
    <w:p w:rsidR="00CB4017" w:rsidRPr="00CB4017" w:rsidRDefault="00CB4017" w:rsidP="00CB4017">
      <w:p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017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CB401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proofErr w:type="gramStart"/>
      <w:r w:rsidRPr="00CB4017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CB4017">
        <w:rPr>
          <w:rFonts w:ascii="Arial" w:eastAsia="Times New Roman" w:hAnsi="Arial" w:cs="Arial"/>
          <w:sz w:val="24"/>
          <w:szCs w:val="24"/>
          <w:lang w:eastAsia="ru-RU"/>
        </w:rPr>
        <w:t xml:space="preserve"> предложенному описанию регулярного языка строить регулярную грамматику, генерирующую этот язык, в том виде, как она рассматривалась в теории, раздел 1.3.1;</w:t>
      </w:r>
    </w:p>
    <w:p w:rsidR="00CB4017" w:rsidRPr="00CB4017" w:rsidRDefault="00CB4017" w:rsidP="00CB4017">
      <w:p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017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CB401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proofErr w:type="gramStart"/>
      <w:r w:rsidRPr="00CB4017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CB4017">
        <w:rPr>
          <w:rFonts w:ascii="Arial" w:eastAsia="Times New Roman" w:hAnsi="Arial" w:cs="Arial"/>
          <w:sz w:val="24"/>
          <w:szCs w:val="24"/>
          <w:lang w:eastAsia="ru-RU"/>
        </w:rPr>
        <w:t xml:space="preserve"> помощью построенной грамматики генерировать все цепочки языка в заданном пользователем диапазоне длин. </w:t>
      </w:r>
    </w:p>
    <w:p w:rsidR="00CB4017" w:rsidRPr="00CB4017" w:rsidRDefault="00CB4017" w:rsidP="00CB401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017">
        <w:rPr>
          <w:rFonts w:ascii="Arial" w:eastAsia="Times New Roman" w:hAnsi="Arial" w:cs="Arial"/>
          <w:sz w:val="24"/>
          <w:szCs w:val="24"/>
          <w:lang w:eastAsia="ru-RU"/>
        </w:rPr>
        <w:t xml:space="preserve">Грамматика должна строиться и </w:t>
      </w:r>
      <w:proofErr w:type="spellStart"/>
      <w:r w:rsidRPr="00CB4017">
        <w:rPr>
          <w:rFonts w:ascii="Arial" w:eastAsia="Times New Roman" w:hAnsi="Arial" w:cs="Arial"/>
          <w:sz w:val="24"/>
          <w:szCs w:val="24"/>
          <w:lang w:eastAsia="ru-RU"/>
        </w:rPr>
        <w:t>праволинейная</w:t>
      </w:r>
      <w:proofErr w:type="spellEnd"/>
      <w:r w:rsidRPr="00CB4017">
        <w:rPr>
          <w:rFonts w:ascii="Arial" w:eastAsia="Times New Roman" w:hAnsi="Arial" w:cs="Arial"/>
          <w:sz w:val="24"/>
          <w:szCs w:val="24"/>
          <w:lang w:eastAsia="ru-RU"/>
        </w:rPr>
        <w:t xml:space="preserve">, и </w:t>
      </w:r>
      <w:proofErr w:type="spellStart"/>
      <w:r w:rsidRPr="00CB4017">
        <w:rPr>
          <w:rFonts w:ascii="Arial" w:eastAsia="Times New Roman" w:hAnsi="Arial" w:cs="Arial"/>
          <w:sz w:val="24"/>
          <w:szCs w:val="24"/>
          <w:lang w:eastAsia="ru-RU"/>
        </w:rPr>
        <w:t>леволинейная</w:t>
      </w:r>
      <w:proofErr w:type="spellEnd"/>
      <w:r w:rsidRPr="00CB4017">
        <w:rPr>
          <w:rFonts w:ascii="Arial" w:eastAsia="Times New Roman" w:hAnsi="Arial" w:cs="Arial"/>
          <w:sz w:val="24"/>
          <w:szCs w:val="24"/>
          <w:lang w:eastAsia="ru-RU"/>
        </w:rPr>
        <w:t xml:space="preserve">. Желаемый тип грамматики выбирается пользователем в меню. Все правила грамматики должны соответствовать выбранному типу! Отдельно следует указывать, какой нетерминальный символ является целевым. Если в грамматике используется пустое правило, то необходимо дать пояснение, каким именно символом обозначается пустая цепочка. </w:t>
      </w:r>
    </w:p>
    <w:p w:rsidR="00CB4017" w:rsidRPr="00CB4017" w:rsidRDefault="00CB4017" w:rsidP="00CB401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017">
        <w:rPr>
          <w:rFonts w:ascii="Arial" w:eastAsia="Times New Roman" w:hAnsi="Arial" w:cs="Arial"/>
          <w:sz w:val="24"/>
          <w:szCs w:val="24"/>
          <w:lang w:eastAsia="ru-RU"/>
        </w:rPr>
        <w:t xml:space="preserve">После построения грамматики пользователь может убедиться в её правильности путём генерации всех цепочек языка в том диапазоне длин, который он задаст. Генерацию каждой цепочки языка следует поэтапно отображать на экране в виде цепочки вывода (в соответствии с примерами раздела 1.4.1.). Генерация осуществляется в соответствии с лабораторной работой №1. </w:t>
      </w:r>
    </w:p>
    <w:p w:rsidR="00CB4017" w:rsidRPr="00CB4017" w:rsidRDefault="00CB4017" w:rsidP="00CB401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017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Рассмотрим </w:t>
      </w:r>
      <w:r w:rsidRPr="00CB4017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пример построения регулярной грамматики</w:t>
      </w:r>
      <w:r w:rsidRPr="00CB401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CB4017" w:rsidRPr="00CB4017" w:rsidRDefault="00CB4017" w:rsidP="00CB401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017">
        <w:rPr>
          <w:rFonts w:ascii="Arial" w:eastAsia="Times New Roman" w:hAnsi="Arial" w:cs="Arial"/>
          <w:sz w:val="24"/>
          <w:szCs w:val="24"/>
          <w:lang w:eastAsia="ru-RU"/>
        </w:rPr>
        <w:t>Задан язык: алфавит {</w:t>
      </w:r>
      <w:proofErr w:type="gramStart"/>
      <w:r w:rsidRPr="00CB4017">
        <w:rPr>
          <w:rFonts w:ascii="Arial" w:eastAsia="Times New Roman" w:hAnsi="Arial" w:cs="Arial"/>
          <w:sz w:val="24"/>
          <w:szCs w:val="24"/>
          <w:lang w:val="en-US" w:eastAsia="ru-RU"/>
        </w:rPr>
        <w:t>a</w:t>
      </w:r>
      <w:r w:rsidRPr="00CB401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CB4017">
        <w:rPr>
          <w:rFonts w:ascii="Arial" w:eastAsia="Times New Roman" w:hAnsi="Arial" w:cs="Arial"/>
          <w:sz w:val="24"/>
          <w:szCs w:val="24"/>
          <w:lang w:val="en-US" w:eastAsia="ru-RU"/>
        </w:rPr>
        <w:t>b</w:t>
      </w:r>
      <w:proofErr w:type="gramEnd"/>
      <w:r w:rsidRPr="00CB401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CB4017">
        <w:rPr>
          <w:rFonts w:ascii="Arial" w:eastAsia="Times New Roman" w:hAnsi="Arial" w:cs="Arial"/>
          <w:sz w:val="24"/>
          <w:szCs w:val="24"/>
          <w:lang w:val="en-US" w:eastAsia="ru-RU"/>
        </w:rPr>
        <w:t>c</w:t>
      </w:r>
      <w:r w:rsidRPr="00CB4017">
        <w:rPr>
          <w:rFonts w:ascii="Arial" w:eastAsia="Times New Roman" w:hAnsi="Arial" w:cs="Arial"/>
          <w:sz w:val="24"/>
          <w:szCs w:val="24"/>
          <w:lang w:eastAsia="ru-RU"/>
        </w:rPr>
        <w:t>}, обязательная начальная цепочка ‘</w:t>
      </w:r>
      <w:proofErr w:type="spellStart"/>
      <w:r w:rsidRPr="00CB4017">
        <w:rPr>
          <w:rFonts w:ascii="Arial" w:eastAsia="Times New Roman" w:hAnsi="Arial" w:cs="Arial"/>
          <w:sz w:val="24"/>
          <w:szCs w:val="24"/>
          <w:lang w:eastAsia="ru-RU"/>
        </w:rPr>
        <w:t>саа</w:t>
      </w:r>
      <w:proofErr w:type="spellEnd"/>
      <w:r w:rsidRPr="00CB4017">
        <w:rPr>
          <w:rFonts w:ascii="Arial" w:eastAsia="Times New Roman" w:hAnsi="Arial" w:cs="Arial"/>
          <w:sz w:val="24"/>
          <w:szCs w:val="24"/>
          <w:lang w:eastAsia="ru-RU"/>
        </w:rPr>
        <w:t>’, конечная цепочка ‘</w:t>
      </w:r>
      <w:proofErr w:type="spellStart"/>
      <w:r w:rsidRPr="00CB4017">
        <w:rPr>
          <w:rFonts w:ascii="Arial" w:eastAsia="Times New Roman" w:hAnsi="Arial" w:cs="Arial"/>
          <w:sz w:val="24"/>
          <w:szCs w:val="24"/>
          <w:lang w:val="en-US" w:eastAsia="ru-RU"/>
        </w:rPr>
        <w:t>aab</w:t>
      </w:r>
      <w:proofErr w:type="spellEnd"/>
      <w:r w:rsidRPr="00CB4017">
        <w:rPr>
          <w:rFonts w:ascii="Arial" w:eastAsia="Times New Roman" w:hAnsi="Arial" w:cs="Arial"/>
          <w:sz w:val="24"/>
          <w:szCs w:val="24"/>
          <w:lang w:eastAsia="ru-RU"/>
        </w:rPr>
        <w:t>’. Анализируем задание: язык будет состоять из цепочек любой длины, начинающихся с цепочки ‘</w:t>
      </w:r>
      <w:r w:rsidRPr="00CB4017">
        <w:rPr>
          <w:rFonts w:ascii="Arial" w:eastAsia="Times New Roman" w:hAnsi="Arial" w:cs="Arial"/>
          <w:sz w:val="24"/>
          <w:szCs w:val="24"/>
          <w:lang w:val="en-US" w:eastAsia="ru-RU"/>
        </w:rPr>
        <w:t>c</w:t>
      </w:r>
      <w:proofErr w:type="spellStart"/>
      <w:r w:rsidRPr="00CB4017">
        <w:rPr>
          <w:rFonts w:ascii="Arial" w:eastAsia="Times New Roman" w:hAnsi="Arial" w:cs="Arial"/>
          <w:sz w:val="24"/>
          <w:szCs w:val="24"/>
          <w:lang w:eastAsia="ru-RU"/>
        </w:rPr>
        <w:t>аа</w:t>
      </w:r>
      <w:proofErr w:type="spellEnd"/>
      <w:r w:rsidRPr="00CB4017">
        <w:rPr>
          <w:rFonts w:ascii="Arial" w:eastAsia="Times New Roman" w:hAnsi="Arial" w:cs="Arial"/>
          <w:sz w:val="24"/>
          <w:szCs w:val="24"/>
          <w:lang w:eastAsia="ru-RU"/>
        </w:rPr>
        <w:t>’ и заканчивающихся на ‘</w:t>
      </w:r>
      <w:proofErr w:type="spellStart"/>
      <w:r w:rsidRPr="00CB4017">
        <w:rPr>
          <w:rFonts w:ascii="Arial" w:eastAsia="Times New Roman" w:hAnsi="Arial" w:cs="Arial"/>
          <w:sz w:val="24"/>
          <w:szCs w:val="24"/>
          <w:lang w:val="en-US" w:eastAsia="ru-RU"/>
        </w:rPr>
        <w:t>aab</w:t>
      </w:r>
      <w:proofErr w:type="spellEnd"/>
      <w:r w:rsidRPr="00CB4017">
        <w:rPr>
          <w:rFonts w:ascii="Arial" w:eastAsia="Times New Roman" w:hAnsi="Arial" w:cs="Arial"/>
          <w:sz w:val="24"/>
          <w:szCs w:val="24"/>
          <w:lang w:eastAsia="ru-RU"/>
        </w:rPr>
        <w:t>’, например {с</w:t>
      </w:r>
      <w:proofErr w:type="spellStart"/>
      <w:r w:rsidRPr="00CB4017">
        <w:rPr>
          <w:rFonts w:ascii="Arial" w:eastAsia="Times New Roman" w:hAnsi="Arial" w:cs="Arial"/>
          <w:sz w:val="24"/>
          <w:szCs w:val="24"/>
          <w:lang w:val="en-US" w:eastAsia="ru-RU"/>
        </w:rPr>
        <w:t>aab</w:t>
      </w:r>
      <w:proofErr w:type="spellEnd"/>
      <w:r w:rsidRPr="00CB401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CB4017">
        <w:rPr>
          <w:rFonts w:ascii="Arial" w:eastAsia="Times New Roman" w:hAnsi="Arial" w:cs="Arial"/>
          <w:sz w:val="24"/>
          <w:szCs w:val="24"/>
          <w:lang w:eastAsia="ru-RU"/>
        </w:rPr>
        <w:t>са</w:t>
      </w:r>
      <w:r w:rsidRPr="00CB4017">
        <w:rPr>
          <w:rFonts w:ascii="Arial" w:eastAsia="Times New Roman" w:hAnsi="Arial" w:cs="Arial"/>
          <w:sz w:val="24"/>
          <w:szCs w:val="24"/>
          <w:lang w:val="en-US" w:eastAsia="ru-RU"/>
        </w:rPr>
        <w:t>aab</w:t>
      </w:r>
      <w:proofErr w:type="spellEnd"/>
      <w:r w:rsidRPr="00CB4017">
        <w:rPr>
          <w:rFonts w:ascii="Arial" w:eastAsia="Times New Roman" w:hAnsi="Arial" w:cs="Arial"/>
          <w:sz w:val="24"/>
          <w:szCs w:val="24"/>
          <w:lang w:eastAsia="ru-RU"/>
        </w:rPr>
        <w:t>, с</w:t>
      </w:r>
      <w:proofErr w:type="spellStart"/>
      <w:r w:rsidRPr="00CB4017">
        <w:rPr>
          <w:rFonts w:ascii="Arial" w:eastAsia="Times New Roman" w:hAnsi="Arial" w:cs="Arial"/>
          <w:sz w:val="24"/>
          <w:szCs w:val="24"/>
          <w:lang w:val="en-US" w:eastAsia="ru-RU"/>
        </w:rPr>
        <w:t>aa</w:t>
      </w:r>
      <w:r w:rsidRPr="00CB4017">
        <w:rPr>
          <w:rFonts w:ascii="Arial" w:eastAsia="Times New Roman" w:hAnsi="Arial" w:cs="Arial"/>
          <w:sz w:val="24"/>
          <w:szCs w:val="24"/>
          <w:lang w:eastAsia="ru-RU"/>
        </w:rPr>
        <w:t>аа</w:t>
      </w:r>
      <w:proofErr w:type="spellEnd"/>
      <w:r w:rsidRPr="00CB4017">
        <w:rPr>
          <w:rFonts w:ascii="Arial" w:eastAsia="Times New Roman" w:hAnsi="Arial" w:cs="Arial"/>
          <w:sz w:val="24"/>
          <w:szCs w:val="24"/>
          <w:lang w:val="en-US" w:eastAsia="ru-RU"/>
        </w:rPr>
        <w:t>b</w:t>
      </w:r>
      <w:r w:rsidRPr="00CB401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CB4017">
        <w:rPr>
          <w:rFonts w:ascii="Arial" w:eastAsia="Times New Roman" w:hAnsi="Arial" w:cs="Arial"/>
          <w:sz w:val="24"/>
          <w:szCs w:val="24"/>
          <w:lang w:val="en-US" w:eastAsia="ru-RU"/>
        </w:rPr>
        <w:t>caa</w:t>
      </w:r>
      <w:r w:rsidRPr="00CB4017">
        <w:rPr>
          <w:rFonts w:ascii="Arial" w:eastAsia="Times New Roman" w:hAnsi="Arial" w:cs="Arial"/>
          <w:sz w:val="24"/>
          <w:szCs w:val="24"/>
          <w:lang w:eastAsia="ru-RU"/>
        </w:rPr>
        <w:t>саа</w:t>
      </w:r>
      <w:proofErr w:type="spellEnd"/>
      <w:r w:rsidRPr="00CB4017">
        <w:rPr>
          <w:rFonts w:ascii="Arial" w:eastAsia="Times New Roman" w:hAnsi="Arial" w:cs="Arial"/>
          <w:sz w:val="24"/>
          <w:szCs w:val="24"/>
          <w:lang w:val="en-US" w:eastAsia="ru-RU"/>
        </w:rPr>
        <w:t>b</w:t>
      </w:r>
      <w:r w:rsidRPr="00CB4017">
        <w:rPr>
          <w:rFonts w:ascii="Arial" w:eastAsia="Times New Roman" w:hAnsi="Arial" w:cs="Arial"/>
          <w:sz w:val="24"/>
          <w:szCs w:val="24"/>
          <w:lang w:eastAsia="ru-RU"/>
        </w:rPr>
        <w:t>, с</w:t>
      </w:r>
      <w:proofErr w:type="spellStart"/>
      <w:r w:rsidRPr="00CB4017">
        <w:rPr>
          <w:rFonts w:ascii="Arial" w:eastAsia="Times New Roman" w:hAnsi="Arial" w:cs="Arial"/>
          <w:sz w:val="24"/>
          <w:szCs w:val="24"/>
          <w:lang w:val="en-US" w:eastAsia="ru-RU"/>
        </w:rPr>
        <w:t>aabaab</w:t>
      </w:r>
      <w:proofErr w:type="spellEnd"/>
      <w:r w:rsidRPr="00CB4017">
        <w:rPr>
          <w:rFonts w:ascii="Arial" w:eastAsia="Times New Roman" w:hAnsi="Arial" w:cs="Arial"/>
          <w:sz w:val="24"/>
          <w:szCs w:val="24"/>
          <w:lang w:eastAsia="ru-RU"/>
        </w:rPr>
        <w:t xml:space="preserve">, …}. </w:t>
      </w:r>
    </w:p>
    <w:p w:rsidR="00CB4017" w:rsidRPr="00CB4017" w:rsidRDefault="00CB4017" w:rsidP="00CB401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01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Для определённости выберем </w:t>
      </w:r>
      <w:proofErr w:type="spellStart"/>
      <w:r w:rsidRPr="00CB4017">
        <w:rPr>
          <w:rFonts w:ascii="Arial" w:eastAsia="Times New Roman" w:hAnsi="Arial" w:cs="Arial"/>
          <w:sz w:val="24"/>
          <w:szCs w:val="24"/>
          <w:lang w:eastAsia="ru-RU"/>
        </w:rPr>
        <w:t>праволинейную</w:t>
      </w:r>
      <w:proofErr w:type="spellEnd"/>
      <w:r w:rsidRPr="00CB4017">
        <w:rPr>
          <w:rFonts w:ascii="Arial" w:eastAsia="Times New Roman" w:hAnsi="Arial" w:cs="Arial"/>
          <w:sz w:val="24"/>
          <w:szCs w:val="24"/>
          <w:lang w:eastAsia="ru-RU"/>
        </w:rPr>
        <w:t xml:space="preserve"> грамматику (ПЛ). В правой части её правил вывода может быть только один </w:t>
      </w:r>
      <w:proofErr w:type="spellStart"/>
      <w:r w:rsidRPr="00CB4017">
        <w:rPr>
          <w:rFonts w:ascii="Arial" w:eastAsia="Times New Roman" w:hAnsi="Arial" w:cs="Arial"/>
          <w:sz w:val="24"/>
          <w:szCs w:val="24"/>
          <w:lang w:eastAsia="ru-RU"/>
        </w:rPr>
        <w:t>нетерминал</w:t>
      </w:r>
      <w:proofErr w:type="spellEnd"/>
      <w:r w:rsidRPr="00CB4017">
        <w:rPr>
          <w:rFonts w:ascii="Arial" w:eastAsia="Times New Roman" w:hAnsi="Arial" w:cs="Arial"/>
          <w:sz w:val="24"/>
          <w:szCs w:val="24"/>
          <w:lang w:eastAsia="ru-RU"/>
        </w:rPr>
        <w:t>, и он должен располагаться справа от цепочек терминальных символов.</w:t>
      </w:r>
    </w:p>
    <w:p w:rsidR="00CB4017" w:rsidRPr="00CB4017" w:rsidRDefault="00CB4017" w:rsidP="00CB401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017">
        <w:rPr>
          <w:rFonts w:ascii="Arial" w:eastAsia="Times New Roman" w:hAnsi="Arial" w:cs="Arial"/>
          <w:sz w:val="24"/>
          <w:szCs w:val="24"/>
          <w:lang w:eastAsia="ru-RU"/>
        </w:rPr>
        <w:t>Все цепочки языка должны начинаться с заданной цепочки ‘</w:t>
      </w:r>
      <w:proofErr w:type="spellStart"/>
      <w:r w:rsidRPr="00CB4017">
        <w:rPr>
          <w:rFonts w:ascii="Arial" w:eastAsia="Times New Roman" w:hAnsi="Arial" w:cs="Arial"/>
          <w:sz w:val="24"/>
          <w:szCs w:val="24"/>
          <w:lang w:eastAsia="ru-RU"/>
        </w:rPr>
        <w:t>саа</w:t>
      </w:r>
      <w:proofErr w:type="spellEnd"/>
      <w:r w:rsidRPr="00CB4017">
        <w:rPr>
          <w:rFonts w:ascii="Arial" w:eastAsia="Times New Roman" w:hAnsi="Arial" w:cs="Arial"/>
          <w:sz w:val="24"/>
          <w:szCs w:val="24"/>
          <w:lang w:eastAsia="ru-RU"/>
        </w:rPr>
        <w:t xml:space="preserve">’, после которой может находиться всё, что угодно. Значит, правило для целевого символа будет иметь вид: </w:t>
      </w:r>
      <w:r w:rsidRPr="00CB4017">
        <w:rPr>
          <w:rFonts w:ascii="Arial" w:eastAsia="Times New Roman" w:hAnsi="Arial" w:cs="Arial"/>
          <w:sz w:val="24"/>
          <w:szCs w:val="24"/>
          <w:lang w:val="en-US" w:eastAsia="ru-RU"/>
        </w:rPr>
        <w:t>S</w:t>
      </w:r>
      <w:r w:rsidRPr="00CB4017">
        <w:rPr>
          <w:rFonts w:ascii="Arial" w:eastAsia="Times New Roman" w:hAnsi="Arial" w:cs="Arial"/>
          <w:sz w:val="24"/>
          <w:szCs w:val="24"/>
          <w:lang w:eastAsia="ru-RU"/>
        </w:rPr>
        <w:t>→</w:t>
      </w:r>
      <w:proofErr w:type="spellStart"/>
      <w:r w:rsidRPr="00CB4017">
        <w:rPr>
          <w:rFonts w:ascii="Arial" w:eastAsia="Times New Roman" w:hAnsi="Arial" w:cs="Arial"/>
          <w:sz w:val="24"/>
          <w:szCs w:val="24"/>
          <w:lang w:val="en-US" w:eastAsia="ru-RU"/>
        </w:rPr>
        <w:t>caa</w:t>
      </w:r>
      <w:proofErr w:type="spellEnd"/>
      <w:r w:rsidRPr="00CB4017">
        <w:rPr>
          <w:rFonts w:ascii="Arial" w:eastAsia="Times New Roman" w:hAnsi="Arial" w:cs="Arial"/>
          <w:sz w:val="24"/>
          <w:szCs w:val="24"/>
          <w:lang w:eastAsia="ru-RU"/>
        </w:rPr>
        <w:t xml:space="preserve">А, а для </w:t>
      </w:r>
      <w:proofErr w:type="spellStart"/>
      <w:r w:rsidRPr="00CB4017">
        <w:rPr>
          <w:rFonts w:ascii="Arial" w:eastAsia="Times New Roman" w:hAnsi="Arial" w:cs="Arial"/>
          <w:sz w:val="24"/>
          <w:szCs w:val="24"/>
          <w:lang w:eastAsia="ru-RU"/>
        </w:rPr>
        <w:t>нетерминала</w:t>
      </w:r>
      <w:proofErr w:type="spellEnd"/>
      <w:r w:rsidRPr="00CB4017">
        <w:rPr>
          <w:rFonts w:ascii="Arial" w:eastAsia="Times New Roman" w:hAnsi="Arial" w:cs="Arial"/>
          <w:sz w:val="24"/>
          <w:szCs w:val="24"/>
          <w:lang w:eastAsia="ru-RU"/>
        </w:rPr>
        <w:t xml:space="preserve"> А: А→</w:t>
      </w:r>
      <w:proofErr w:type="spellStart"/>
      <w:r w:rsidRPr="00CB4017">
        <w:rPr>
          <w:rFonts w:ascii="Arial" w:eastAsia="Times New Roman" w:hAnsi="Arial" w:cs="Arial"/>
          <w:sz w:val="24"/>
          <w:szCs w:val="24"/>
          <w:lang w:val="en-US" w:eastAsia="ru-RU"/>
        </w:rPr>
        <w:t>aA</w:t>
      </w:r>
      <w:proofErr w:type="spellEnd"/>
      <w:r w:rsidRPr="00CB4017">
        <w:rPr>
          <w:rFonts w:ascii="Arial" w:eastAsia="Times New Roman" w:hAnsi="Arial" w:cs="Arial"/>
          <w:sz w:val="24"/>
          <w:szCs w:val="24"/>
          <w:lang w:eastAsia="ru-RU"/>
        </w:rPr>
        <w:t>|</w:t>
      </w:r>
      <w:proofErr w:type="spellStart"/>
      <w:r w:rsidRPr="00CB4017">
        <w:rPr>
          <w:rFonts w:ascii="Arial" w:eastAsia="Times New Roman" w:hAnsi="Arial" w:cs="Arial"/>
          <w:sz w:val="24"/>
          <w:szCs w:val="24"/>
          <w:lang w:val="en-US" w:eastAsia="ru-RU"/>
        </w:rPr>
        <w:t>bA</w:t>
      </w:r>
      <w:proofErr w:type="spellEnd"/>
      <w:r w:rsidRPr="00CB4017">
        <w:rPr>
          <w:rFonts w:ascii="Arial" w:eastAsia="Times New Roman" w:hAnsi="Arial" w:cs="Arial"/>
          <w:sz w:val="24"/>
          <w:szCs w:val="24"/>
          <w:lang w:eastAsia="ru-RU"/>
        </w:rPr>
        <w:t>|</w:t>
      </w:r>
      <w:proofErr w:type="spellStart"/>
      <w:r w:rsidRPr="00CB4017">
        <w:rPr>
          <w:rFonts w:ascii="Arial" w:eastAsia="Times New Roman" w:hAnsi="Arial" w:cs="Arial"/>
          <w:sz w:val="24"/>
          <w:szCs w:val="24"/>
          <w:lang w:val="en-US" w:eastAsia="ru-RU"/>
        </w:rPr>
        <w:t>cA</w:t>
      </w:r>
      <w:proofErr w:type="spellEnd"/>
      <w:r w:rsidRPr="00CB4017">
        <w:rPr>
          <w:rFonts w:ascii="Arial" w:eastAsia="Times New Roman" w:hAnsi="Arial" w:cs="Arial"/>
          <w:sz w:val="24"/>
          <w:szCs w:val="24"/>
          <w:lang w:eastAsia="ru-RU"/>
        </w:rPr>
        <w:t>. В конце должна быть ‘</w:t>
      </w:r>
      <w:proofErr w:type="spellStart"/>
      <w:r w:rsidRPr="00CB4017">
        <w:rPr>
          <w:rFonts w:ascii="Arial" w:eastAsia="Times New Roman" w:hAnsi="Arial" w:cs="Arial"/>
          <w:sz w:val="24"/>
          <w:szCs w:val="24"/>
          <w:lang w:val="en-US" w:eastAsia="ru-RU"/>
        </w:rPr>
        <w:t>aab</w:t>
      </w:r>
      <w:proofErr w:type="spellEnd"/>
      <w:r w:rsidRPr="00CB4017">
        <w:rPr>
          <w:rFonts w:ascii="Arial" w:eastAsia="Times New Roman" w:hAnsi="Arial" w:cs="Arial"/>
          <w:sz w:val="24"/>
          <w:szCs w:val="24"/>
          <w:lang w:eastAsia="ru-RU"/>
        </w:rPr>
        <w:t xml:space="preserve">’, значит, выход из </w:t>
      </w:r>
      <w:proofErr w:type="spellStart"/>
      <w:r w:rsidRPr="00CB4017">
        <w:rPr>
          <w:rFonts w:ascii="Arial" w:eastAsia="Times New Roman" w:hAnsi="Arial" w:cs="Arial"/>
          <w:sz w:val="24"/>
          <w:szCs w:val="24"/>
          <w:lang w:eastAsia="ru-RU"/>
        </w:rPr>
        <w:t>нетерминала</w:t>
      </w:r>
      <w:proofErr w:type="spellEnd"/>
      <w:r w:rsidRPr="00CB40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CB4017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End"/>
      <w:r w:rsidRPr="00CB4017">
        <w:rPr>
          <w:rFonts w:ascii="Arial" w:eastAsia="Times New Roman" w:hAnsi="Arial" w:cs="Arial"/>
          <w:sz w:val="24"/>
          <w:szCs w:val="24"/>
          <w:lang w:eastAsia="ru-RU"/>
        </w:rPr>
        <w:t xml:space="preserve"> будет по ней: А→</w:t>
      </w:r>
      <w:proofErr w:type="spellStart"/>
      <w:r w:rsidRPr="00CB4017">
        <w:rPr>
          <w:rFonts w:ascii="Arial" w:eastAsia="Times New Roman" w:hAnsi="Arial" w:cs="Arial"/>
          <w:sz w:val="24"/>
          <w:szCs w:val="24"/>
          <w:lang w:val="en-US" w:eastAsia="ru-RU"/>
        </w:rPr>
        <w:t>aA</w:t>
      </w:r>
      <w:proofErr w:type="spellEnd"/>
      <w:r w:rsidRPr="00CB4017">
        <w:rPr>
          <w:rFonts w:ascii="Arial" w:eastAsia="Times New Roman" w:hAnsi="Arial" w:cs="Arial"/>
          <w:sz w:val="24"/>
          <w:szCs w:val="24"/>
          <w:lang w:eastAsia="ru-RU"/>
        </w:rPr>
        <w:t>|</w:t>
      </w:r>
      <w:proofErr w:type="spellStart"/>
      <w:r w:rsidRPr="00CB4017">
        <w:rPr>
          <w:rFonts w:ascii="Arial" w:eastAsia="Times New Roman" w:hAnsi="Arial" w:cs="Arial"/>
          <w:sz w:val="24"/>
          <w:szCs w:val="24"/>
          <w:lang w:val="en-US" w:eastAsia="ru-RU"/>
        </w:rPr>
        <w:t>bA</w:t>
      </w:r>
      <w:proofErr w:type="spellEnd"/>
      <w:r w:rsidRPr="00CB4017">
        <w:rPr>
          <w:rFonts w:ascii="Arial" w:eastAsia="Times New Roman" w:hAnsi="Arial" w:cs="Arial"/>
          <w:sz w:val="24"/>
          <w:szCs w:val="24"/>
          <w:lang w:eastAsia="ru-RU"/>
        </w:rPr>
        <w:t>|</w:t>
      </w:r>
      <w:proofErr w:type="spellStart"/>
      <w:r w:rsidRPr="00CB4017">
        <w:rPr>
          <w:rFonts w:ascii="Arial" w:eastAsia="Times New Roman" w:hAnsi="Arial" w:cs="Arial"/>
          <w:sz w:val="24"/>
          <w:szCs w:val="24"/>
          <w:lang w:val="en-US" w:eastAsia="ru-RU"/>
        </w:rPr>
        <w:t>cA</w:t>
      </w:r>
      <w:proofErr w:type="spellEnd"/>
      <w:r w:rsidRPr="00CB4017">
        <w:rPr>
          <w:rFonts w:ascii="Arial" w:eastAsia="Times New Roman" w:hAnsi="Arial" w:cs="Arial"/>
          <w:sz w:val="24"/>
          <w:szCs w:val="24"/>
          <w:lang w:eastAsia="ru-RU"/>
        </w:rPr>
        <w:t>|</w:t>
      </w:r>
      <w:proofErr w:type="spellStart"/>
      <w:r w:rsidRPr="00CB4017">
        <w:rPr>
          <w:rFonts w:ascii="Arial" w:eastAsia="Times New Roman" w:hAnsi="Arial" w:cs="Arial"/>
          <w:sz w:val="24"/>
          <w:szCs w:val="24"/>
          <w:lang w:val="en-US" w:eastAsia="ru-RU"/>
        </w:rPr>
        <w:t>aab</w:t>
      </w:r>
      <w:proofErr w:type="spellEnd"/>
      <w:r w:rsidRPr="00CB4017">
        <w:rPr>
          <w:rFonts w:ascii="Arial" w:eastAsia="Times New Roman" w:hAnsi="Arial" w:cs="Arial"/>
          <w:sz w:val="24"/>
          <w:szCs w:val="24"/>
          <w:lang w:eastAsia="ru-RU"/>
        </w:rPr>
        <w:t>. Осталось учесть возможные пересечения цепочек, это ‘с</w:t>
      </w:r>
      <w:proofErr w:type="spellStart"/>
      <w:r w:rsidRPr="00CB4017">
        <w:rPr>
          <w:rFonts w:ascii="Arial" w:eastAsia="Times New Roman" w:hAnsi="Arial" w:cs="Arial"/>
          <w:sz w:val="24"/>
          <w:szCs w:val="24"/>
          <w:lang w:val="en-US" w:eastAsia="ru-RU"/>
        </w:rPr>
        <w:t>aab</w:t>
      </w:r>
      <w:proofErr w:type="spellEnd"/>
      <w:r w:rsidRPr="00CB4017">
        <w:rPr>
          <w:rFonts w:ascii="Arial" w:eastAsia="Times New Roman" w:hAnsi="Arial" w:cs="Arial"/>
          <w:sz w:val="24"/>
          <w:szCs w:val="24"/>
          <w:lang w:eastAsia="ru-RU"/>
        </w:rPr>
        <w:t>’, ‘</w:t>
      </w:r>
      <w:proofErr w:type="spellStart"/>
      <w:r w:rsidRPr="00CB4017">
        <w:rPr>
          <w:rFonts w:ascii="Arial" w:eastAsia="Times New Roman" w:hAnsi="Arial" w:cs="Arial"/>
          <w:sz w:val="24"/>
          <w:szCs w:val="24"/>
          <w:lang w:eastAsia="ru-RU"/>
        </w:rPr>
        <w:t>са</w:t>
      </w:r>
      <w:r w:rsidRPr="00CB4017">
        <w:rPr>
          <w:rFonts w:ascii="Arial" w:eastAsia="Times New Roman" w:hAnsi="Arial" w:cs="Arial"/>
          <w:sz w:val="24"/>
          <w:szCs w:val="24"/>
          <w:lang w:val="en-US" w:eastAsia="ru-RU"/>
        </w:rPr>
        <w:t>aab</w:t>
      </w:r>
      <w:proofErr w:type="spellEnd"/>
      <w:r w:rsidRPr="00CB4017">
        <w:rPr>
          <w:rFonts w:ascii="Arial" w:eastAsia="Times New Roman" w:hAnsi="Arial" w:cs="Arial"/>
          <w:sz w:val="24"/>
          <w:szCs w:val="24"/>
          <w:lang w:eastAsia="ru-RU"/>
        </w:rPr>
        <w:t xml:space="preserve">’. Их нужно выводить из целевого символа. Итак, грамматика имеет вид: </w:t>
      </w:r>
      <w:r w:rsidRPr="00CB4017">
        <w:rPr>
          <w:rFonts w:ascii="Arial" w:eastAsia="Times New Roman" w:hAnsi="Arial" w:cs="Arial"/>
          <w:sz w:val="24"/>
          <w:szCs w:val="24"/>
          <w:lang w:val="en-US" w:eastAsia="ru-RU"/>
        </w:rPr>
        <w:t>G</w:t>
      </w:r>
      <w:r w:rsidRPr="00CB4017">
        <w:rPr>
          <w:rFonts w:ascii="Arial" w:eastAsia="Times New Roman" w:hAnsi="Arial" w:cs="Arial"/>
          <w:sz w:val="24"/>
          <w:szCs w:val="24"/>
          <w:lang w:eastAsia="ru-RU"/>
        </w:rPr>
        <w:t>({</w:t>
      </w:r>
      <w:proofErr w:type="gramStart"/>
      <w:r w:rsidRPr="00CB4017">
        <w:rPr>
          <w:rFonts w:ascii="Arial" w:eastAsia="Times New Roman" w:hAnsi="Arial" w:cs="Arial"/>
          <w:sz w:val="24"/>
          <w:szCs w:val="24"/>
          <w:lang w:val="en-US" w:eastAsia="ru-RU"/>
        </w:rPr>
        <w:t>a</w:t>
      </w:r>
      <w:r w:rsidRPr="00CB401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CB4017">
        <w:rPr>
          <w:rFonts w:ascii="Arial" w:eastAsia="Times New Roman" w:hAnsi="Arial" w:cs="Arial"/>
          <w:sz w:val="24"/>
          <w:szCs w:val="24"/>
          <w:lang w:val="en-US" w:eastAsia="ru-RU"/>
        </w:rPr>
        <w:t>b</w:t>
      </w:r>
      <w:proofErr w:type="gramEnd"/>
      <w:r w:rsidRPr="00CB401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CB4017">
        <w:rPr>
          <w:rFonts w:ascii="Arial" w:eastAsia="Times New Roman" w:hAnsi="Arial" w:cs="Arial"/>
          <w:sz w:val="24"/>
          <w:szCs w:val="24"/>
          <w:lang w:val="en-US" w:eastAsia="ru-RU"/>
        </w:rPr>
        <w:t>c</w:t>
      </w:r>
      <w:r w:rsidRPr="00CB4017">
        <w:rPr>
          <w:rFonts w:ascii="Arial" w:eastAsia="Times New Roman" w:hAnsi="Arial" w:cs="Arial"/>
          <w:sz w:val="24"/>
          <w:szCs w:val="24"/>
          <w:lang w:eastAsia="ru-RU"/>
        </w:rPr>
        <w:t>},{</w:t>
      </w:r>
      <w:r w:rsidRPr="00CB4017">
        <w:rPr>
          <w:rFonts w:ascii="Arial" w:eastAsia="Times New Roman" w:hAnsi="Arial" w:cs="Arial"/>
          <w:sz w:val="24"/>
          <w:szCs w:val="24"/>
          <w:lang w:val="en-US" w:eastAsia="ru-RU"/>
        </w:rPr>
        <w:t>S</w:t>
      </w:r>
      <w:r w:rsidRPr="00CB401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CB4017">
        <w:rPr>
          <w:rFonts w:ascii="Arial" w:eastAsia="Times New Roman" w:hAnsi="Arial" w:cs="Arial"/>
          <w:sz w:val="24"/>
          <w:szCs w:val="24"/>
          <w:lang w:val="en-US" w:eastAsia="ru-RU"/>
        </w:rPr>
        <w:t>A</w:t>
      </w:r>
      <w:r w:rsidRPr="00CB4017">
        <w:rPr>
          <w:rFonts w:ascii="Arial" w:eastAsia="Times New Roman" w:hAnsi="Arial" w:cs="Arial"/>
          <w:sz w:val="24"/>
          <w:szCs w:val="24"/>
          <w:lang w:eastAsia="ru-RU"/>
        </w:rPr>
        <w:t>},</w:t>
      </w:r>
      <w:r w:rsidRPr="00CB4017">
        <w:rPr>
          <w:rFonts w:ascii="Arial" w:eastAsia="Times New Roman" w:hAnsi="Arial" w:cs="Arial"/>
          <w:sz w:val="24"/>
          <w:szCs w:val="24"/>
          <w:lang w:val="en-US" w:eastAsia="ru-RU"/>
        </w:rPr>
        <w:t>P</w:t>
      </w:r>
      <w:r w:rsidRPr="00CB401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CB4017">
        <w:rPr>
          <w:rFonts w:ascii="Arial" w:eastAsia="Times New Roman" w:hAnsi="Arial" w:cs="Arial"/>
          <w:sz w:val="24"/>
          <w:szCs w:val="24"/>
          <w:lang w:val="en-US" w:eastAsia="ru-RU"/>
        </w:rPr>
        <w:t>S</w:t>
      </w:r>
      <w:r w:rsidRPr="00CB4017">
        <w:rPr>
          <w:rFonts w:ascii="Arial" w:eastAsia="Times New Roman" w:hAnsi="Arial" w:cs="Arial"/>
          <w:sz w:val="24"/>
          <w:szCs w:val="24"/>
          <w:lang w:eastAsia="ru-RU"/>
        </w:rPr>
        <w:t xml:space="preserve">), Р:  </w:t>
      </w:r>
      <w:r w:rsidRPr="00CB4017">
        <w:rPr>
          <w:rFonts w:ascii="Arial" w:eastAsia="Times New Roman" w:hAnsi="Arial" w:cs="Arial"/>
          <w:sz w:val="24"/>
          <w:szCs w:val="24"/>
          <w:lang w:val="en-US" w:eastAsia="ru-RU"/>
        </w:rPr>
        <w:t>S</w:t>
      </w:r>
      <w:r w:rsidRPr="00CB4017">
        <w:rPr>
          <w:rFonts w:ascii="Arial" w:eastAsia="Times New Roman" w:hAnsi="Arial" w:cs="Arial"/>
          <w:sz w:val="24"/>
          <w:szCs w:val="24"/>
          <w:lang w:eastAsia="ru-RU"/>
        </w:rPr>
        <w:t>→</w:t>
      </w:r>
      <w:proofErr w:type="spellStart"/>
      <w:r w:rsidRPr="00CB4017">
        <w:rPr>
          <w:rFonts w:ascii="Arial" w:eastAsia="Times New Roman" w:hAnsi="Arial" w:cs="Arial"/>
          <w:sz w:val="24"/>
          <w:szCs w:val="24"/>
          <w:lang w:val="en-US" w:eastAsia="ru-RU"/>
        </w:rPr>
        <w:t>caa</w:t>
      </w:r>
      <w:r w:rsidRPr="00CB4017">
        <w:rPr>
          <w:rFonts w:ascii="Arial" w:eastAsia="Times New Roman" w:hAnsi="Arial" w:cs="Arial"/>
          <w:sz w:val="24"/>
          <w:szCs w:val="24"/>
          <w:lang w:eastAsia="ru-RU"/>
        </w:rPr>
        <w:t>А|с</w:t>
      </w:r>
      <w:r w:rsidRPr="00CB4017">
        <w:rPr>
          <w:rFonts w:ascii="Arial" w:eastAsia="Times New Roman" w:hAnsi="Arial" w:cs="Arial"/>
          <w:sz w:val="24"/>
          <w:szCs w:val="24"/>
          <w:lang w:val="en-US" w:eastAsia="ru-RU"/>
        </w:rPr>
        <w:t>aab</w:t>
      </w:r>
      <w:proofErr w:type="spellEnd"/>
      <w:r w:rsidRPr="00CB4017">
        <w:rPr>
          <w:rFonts w:ascii="Arial" w:eastAsia="Times New Roman" w:hAnsi="Arial" w:cs="Arial"/>
          <w:sz w:val="24"/>
          <w:szCs w:val="24"/>
          <w:lang w:eastAsia="ru-RU"/>
        </w:rPr>
        <w:t>|</w:t>
      </w:r>
      <w:proofErr w:type="spellStart"/>
      <w:r w:rsidRPr="00CB4017">
        <w:rPr>
          <w:rFonts w:ascii="Arial" w:eastAsia="Times New Roman" w:hAnsi="Arial" w:cs="Arial"/>
          <w:sz w:val="24"/>
          <w:szCs w:val="24"/>
          <w:lang w:eastAsia="ru-RU"/>
        </w:rPr>
        <w:t>са</w:t>
      </w:r>
      <w:r w:rsidRPr="00CB4017">
        <w:rPr>
          <w:rFonts w:ascii="Arial" w:eastAsia="Times New Roman" w:hAnsi="Arial" w:cs="Arial"/>
          <w:sz w:val="24"/>
          <w:szCs w:val="24"/>
          <w:lang w:val="en-US" w:eastAsia="ru-RU"/>
        </w:rPr>
        <w:t>aab</w:t>
      </w:r>
      <w:proofErr w:type="spellEnd"/>
      <w:r w:rsidRPr="00CB4017">
        <w:rPr>
          <w:rFonts w:ascii="Arial" w:eastAsia="Times New Roman" w:hAnsi="Arial" w:cs="Arial"/>
          <w:sz w:val="24"/>
          <w:szCs w:val="24"/>
          <w:lang w:eastAsia="ru-RU"/>
        </w:rPr>
        <w:t>;  А→</w:t>
      </w:r>
      <w:proofErr w:type="spellStart"/>
      <w:r w:rsidRPr="00CB4017">
        <w:rPr>
          <w:rFonts w:ascii="Arial" w:eastAsia="Times New Roman" w:hAnsi="Arial" w:cs="Arial"/>
          <w:sz w:val="24"/>
          <w:szCs w:val="24"/>
          <w:lang w:val="en-US" w:eastAsia="ru-RU"/>
        </w:rPr>
        <w:t>aA</w:t>
      </w:r>
      <w:proofErr w:type="spellEnd"/>
      <w:r w:rsidRPr="00CB4017">
        <w:rPr>
          <w:rFonts w:ascii="Arial" w:eastAsia="Times New Roman" w:hAnsi="Arial" w:cs="Arial"/>
          <w:sz w:val="24"/>
          <w:szCs w:val="24"/>
          <w:lang w:eastAsia="ru-RU"/>
        </w:rPr>
        <w:t>|</w:t>
      </w:r>
      <w:proofErr w:type="spellStart"/>
      <w:r w:rsidRPr="00CB4017">
        <w:rPr>
          <w:rFonts w:ascii="Arial" w:eastAsia="Times New Roman" w:hAnsi="Arial" w:cs="Arial"/>
          <w:sz w:val="24"/>
          <w:szCs w:val="24"/>
          <w:lang w:val="en-US" w:eastAsia="ru-RU"/>
        </w:rPr>
        <w:t>bA</w:t>
      </w:r>
      <w:proofErr w:type="spellEnd"/>
      <w:r w:rsidRPr="00CB4017">
        <w:rPr>
          <w:rFonts w:ascii="Arial" w:eastAsia="Times New Roman" w:hAnsi="Arial" w:cs="Arial"/>
          <w:sz w:val="24"/>
          <w:szCs w:val="24"/>
          <w:lang w:eastAsia="ru-RU"/>
        </w:rPr>
        <w:t>|</w:t>
      </w:r>
      <w:proofErr w:type="spellStart"/>
      <w:r w:rsidRPr="00CB4017">
        <w:rPr>
          <w:rFonts w:ascii="Arial" w:eastAsia="Times New Roman" w:hAnsi="Arial" w:cs="Arial"/>
          <w:sz w:val="24"/>
          <w:szCs w:val="24"/>
          <w:lang w:val="en-US" w:eastAsia="ru-RU"/>
        </w:rPr>
        <w:t>cA</w:t>
      </w:r>
      <w:proofErr w:type="spellEnd"/>
      <w:r w:rsidRPr="00CB4017">
        <w:rPr>
          <w:rFonts w:ascii="Arial" w:eastAsia="Times New Roman" w:hAnsi="Arial" w:cs="Arial"/>
          <w:sz w:val="24"/>
          <w:szCs w:val="24"/>
          <w:lang w:eastAsia="ru-RU"/>
        </w:rPr>
        <w:t>|</w:t>
      </w:r>
      <w:proofErr w:type="spellStart"/>
      <w:r w:rsidRPr="00CB4017">
        <w:rPr>
          <w:rFonts w:ascii="Arial" w:eastAsia="Times New Roman" w:hAnsi="Arial" w:cs="Arial"/>
          <w:sz w:val="24"/>
          <w:szCs w:val="24"/>
          <w:lang w:val="en-US" w:eastAsia="ru-RU"/>
        </w:rPr>
        <w:t>aab</w:t>
      </w:r>
      <w:proofErr w:type="spellEnd"/>
      <w:r w:rsidRPr="00CB401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32A8C" w:rsidRDefault="00CB4017">
      <w:bookmarkStart w:id="0" w:name="_GoBack"/>
      <w:bookmarkEnd w:id="0"/>
    </w:p>
    <w:sectPr w:rsidR="00B3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F3"/>
    <w:rsid w:val="00795BFC"/>
    <w:rsid w:val="007F19F3"/>
    <w:rsid w:val="00CB4017"/>
    <w:rsid w:val="00F4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EA911-FA51-43F5-A583-AE015D71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40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40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CB4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CB40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ПТО</dc:creator>
  <cp:keywords/>
  <dc:description/>
  <cp:lastModifiedBy>Инженер ПТО</cp:lastModifiedBy>
  <cp:revision>2</cp:revision>
  <dcterms:created xsi:type="dcterms:W3CDTF">2015-05-27T03:24:00Z</dcterms:created>
  <dcterms:modified xsi:type="dcterms:W3CDTF">2015-05-27T03:25:00Z</dcterms:modified>
</cp:coreProperties>
</file>