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C8" w:rsidRPr="00861DC8" w:rsidRDefault="00861DC8" w:rsidP="00A064ED">
      <w:r>
        <w:t xml:space="preserve">Создать программы в </w:t>
      </w:r>
      <w:r>
        <w:rPr>
          <w:lang w:val="en-US"/>
        </w:rPr>
        <w:t>windows</w:t>
      </w:r>
      <w:r w:rsidRPr="00861DC8">
        <w:t xml:space="preserve"> </w:t>
      </w:r>
      <w:r>
        <w:rPr>
          <w:lang w:val="en-US"/>
        </w:rPr>
        <w:t>forms</w:t>
      </w:r>
      <w:r w:rsidRPr="00861DC8">
        <w:t xml:space="preserve"> </w:t>
      </w:r>
      <w:r>
        <w:t>для решения следующих задач</w:t>
      </w:r>
      <w:r w:rsidRPr="00861DC8">
        <w:t>:</w:t>
      </w:r>
    </w:p>
    <w:p w:rsidR="003620B7" w:rsidRDefault="003620B7" w:rsidP="00A064ED">
      <w:pPr>
        <w:pStyle w:val="a4"/>
        <w:numPr>
          <w:ilvl w:val="0"/>
          <w:numId w:val="37"/>
        </w:numPr>
      </w:pPr>
      <w:r w:rsidRPr="00A640A3">
        <w:t>Коммерсант</w:t>
      </w:r>
      <w:r w:rsidRPr="00703E54">
        <w:t xml:space="preserve">, имея стартовый капитал </w:t>
      </w:r>
      <w:proofErr w:type="spellStart"/>
      <w:r w:rsidRPr="00A064ED">
        <w:rPr>
          <w:bCs/>
          <w:i/>
          <w:iCs/>
        </w:rPr>
        <w:t>k</w:t>
      </w:r>
      <w:proofErr w:type="spellEnd"/>
      <w:r w:rsidRPr="00703E54">
        <w:t xml:space="preserve"> рублей, занялся торговлей, которая ежемесячно увеличивает исходный капитал на </w:t>
      </w:r>
      <w:r w:rsidRPr="00A064ED">
        <w:rPr>
          <w:bCs/>
          <w:i/>
          <w:iCs/>
        </w:rPr>
        <w:t>р</w:t>
      </w:r>
      <w:r w:rsidRPr="00703E54">
        <w:t xml:space="preserve"> %. </w:t>
      </w:r>
      <w:proofErr w:type="gramStart"/>
      <w:r w:rsidRPr="00703E54">
        <w:t>Через</w:t>
      </w:r>
      <w:proofErr w:type="gramEnd"/>
      <w:r w:rsidRPr="00703E54">
        <w:t xml:space="preserve"> сколько лет он накопит сумму </w:t>
      </w:r>
      <w:r w:rsidRPr="00A064ED">
        <w:rPr>
          <w:bCs/>
          <w:i/>
          <w:iCs/>
        </w:rPr>
        <w:t>S</w:t>
      </w:r>
      <w:r w:rsidRPr="00703E54">
        <w:t>, достаточную для покупки собственного магазина?</w:t>
      </w:r>
    </w:p>
    <w:p w:rsidR="00A064ED" w:rsidRPr="00A064ED" w:rsidRDefault="00A064ED" w:rsidP="00A064ED">
      <w:pPr>
        <w:pStyle w:val="a4"/>
        <w:numPr>
          <w:ilvl w:val="0"/>
          <w:numId w:val="37"/>
        </w:numPr>
        <w:rPr>
          <w:color w:val="000000"/>
        </w:rPr>
      </w:pPr>
      <w:r w:rsidRPr="00A064ED">
        <w:rPr>
          <w:color w:val="000000"/>
        </w:rPr>
        <w:t>Напишите программу для расчета по двум формулам. Предварительно подготовьте тестовые примеры с помощью калькулятора (результаты вычисления по обеим формулам должны совпадать).</w:t>
      </w:r>
    </w:p>
    <w:p w:rsidR="002B67BC" w:rsidRDefault="00795688" w:rsidP="00A064ED">
      <w:pPr>
        <w:pBdr>
          <w:top w:val="single" w:sz="6" w:space="0" w:color="auto"/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3276600" cy="352425"/>
            <wp:effectExtent l="19050" t="0" r="0" b="0"/>
            <wp:docPr id="7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B9E" w:rsidRPr="00ED0988" w:rsidRDefault="00A63B9E" w:rsidP="00A63B9E">
      <w:r w:rsidRPr="00ED0988">
        <w:t>---------------------------------------------------------------------------------------------------------------------</w:t>
      </w:r>
    </w:p>
    <w:p w:rsidR="00A63B9E" w:rsidRPr="008223BC" w:rsidRDefault="00A63B9E" w:rsidP="00A63B9E">
      <w:pPr>
        <w:shd w:val="clear" w:color="auto" w:fill="FFFFFF"/>
        <w:rPr>
          <w:color w:val="000000"/>
          <w:szCs w:val="22"/>
        </w:rPr>
      </w:pPr>
      <w:r>
        <w:t>3</w:t>
      </w:r>
      <w:r w:rsidRPr="00A640A3">
        <w:t>.</w:t>
      </w:r>
      <w:r w:rsidRPr="00703E54">
        <w:t xml:space="preserve"> </w:t>
      </w:r>
      <w:r w:rsidRPr="00D84C3F">
        <w:rPr>
          <w:color w:val="000000"/>
          <w:szCs w:val="22"/>
        </w:rPr>
        <w:t xml:space="preserve">Вычислить и вывести на экран в виде таблицы значения функции, заданной графически, на интервале от </w:t>
      </w:r>
      <w:proofErr w:type="spellStart"/>
      <w:r w:rsidRPr="00D84C3F">
        <w:rPr>
          <w:iCs/>
          <w:color w:val="000000"/>
          <w:szCs w:val="22"/>
        </w:rPr>
        <w:t>х</w:t>
      </w:r>
      <w:r w:rsidRPr="007E50EB">
        <w:rPr>
          <w:iCs/>
          <w:color w:val="000000"/>
          <w:szCs w:val="22"/>
          <w:vertAlign w:val="subscript"/>
        </w:rPr>
        <w:t>нач</w:t>
      </w:r>
      <w:proofErr w:type="spellEnd"/>
      <w:r w:rsidRPr="00D84C3F">
        <w:rPr>
          <w:iCs/>
          <w:color w:val="000000"/>
          <w:szCs w:val="22"/>
        </w:rPr>
        <w:t xml:space="preserve"> </w:t>
      </w:r>
      <w:r w:rsidRPr="00D84C3F">
        <w:rPr>
          <w:color w:val="000000"/>
          <w:szCs w:val="22"/>
        </w:rPr>
        <w:t xml:space="preserve">до </w:t>
      </w:r>
      <w:proofErr w:type="spellStart"/>
      <w:r w:rsidRPr="00D84C3F">
        <w:rPr>
          <w:iCs/>
          <w:color w:val="000000"/>
          <w:szCs w:val="22"/>
        </w:rPr>
        <w:t>х</w:t>
      </w:r>
      <w:r w:rsidRPr="00D84C3F">
        <w:rPr>
          <w:iCs/>
          <w:color w:val="000000"/>
          <w:szCs w:val="22"/>
          <w:vertAlign w:val="subscript"/>
        </w:rPr>
        <w:t>к</w:t>
      </w:r>
      <w:r>
        <w:rPr>
          <w:iCs/>
          <w:color w:val="000000"/>
          <w:szCs w:val="22"/>
          <w:vertAlign w:val="subscript"/>
        </w:rPr>
        <w:t>он</w:t>
      </w:r>
      <w:proofErr w:type="spellEnd"/>
      <w:r w:rsidRPr="00D84C3F">
        <w:rPr>
          <w:iCs/>
          <w:color w:val="000000"/>
          <w:szCs w:val="22"/>
        </w:rPr>
        <w:t xml:space="preserve"> </w:t>
      </w:r>
      <w:r w:rsidRPr="00D84C3F">
        <w:rPr>
          <w:color w:val="000000"/>
          <w:szCs w:val="22"/>
        </w:rPr>
        <w:t xml:space="preserve">с шагом </w:t>
      </w:r>
      <w:r w:rsidRPr="00D84C3F">
        <w:rPr>
          <w:color w:val="000000"/>
          <w:szCs w:val="22"/>
          <w:lang w:val="en-US"/>
        </w:rPr>
        <w:t>d</w:t>
      </w:r>
      <w:r>
        <w:rPr>
          <w:color w:val="000000"/>
          <w:szCs w:val="22"/>
        </w:rPr>
        <w:t>x</w:t>
      </w:r>
      <w:r w:rsidRPr="00D84C3F">
        <w:rPr>
          <w:color w:val="000000"/>
          <w:szCs w:val="22"/>
        </w:rPr>
        <w:t>. Интервал и шаг задать таким образом, чтобы проверить все ветви программы. Таблицу снабдить заголовком и шапкой.</w:t>
      </w:r>
    </w:p>
    <w:p w:rsidR="00A63B9E" w:rsidRPr="00ED0988" w:rsidRDefault="00A064ED" w:rsidP="002B67B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70250" cy="1477645"/>
            <wp:effectExtent l="19050" t="0" r="6350" b="0"/>
            <wp:wrapSquare wrapText="bothSides"/>
            <wp:docPr id="7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7BC" w:rsidRDefault="008223BC" w:rsidP="003620B7">
      <w:r>
        <w:br w:type="textWrapping" w:clear="all"/>
      </w:r>
    </w:p>
    <w:p w:rsidR="00A63B9E" w:rsidRPr="00ED0988" w:rsidRDefault="00A63B9E" w:rsidP="00A63B9E">
      <w:r w:rsidRPr="00ED0988">
        <w:t>--------------------------------</w:t>
      </w:r>
      <w:r>
        <w:t>--------</w:t>
      </w:r>
      <w:r w:rsidRPr="00ED0988">
        <w:t>----------------------------------------------------------------------------</w:t>
      </w:r>
    </w:p>
    <w:p w:rsidR="00A63B9E" w:rsidRPr="00D84C3F" w:rsidRDefault="00A63B9E" w:rsidP="00A63B9E">
      <w:pPr>
        <w:shd w:val="clear" w:color="auto" w:fill="FFFFFF"/>
      </w:pPr>
      <w:r>
        <w:rPr>
          <w:color w:val="000000"/>
          <w:szCs w:val="22"/>
        </w:rPr>
        <w:t xml:space="preserve">4. </w:t>
      </w:r>
      <w:r w:rsidRPr="00D84C3F">
        <w:rPr>
          <w:color w:val="000000"/>
          <w:szCs w:val="22"/>
        </w:rPr>
        <w:t xml:space="preserve">Для </w:t>
      </w:r>
      <w:r>
        <w:rPr>
          <w:color w:val="000000"/>
          <w:szCs w:val="22"/>
          <w:lang w:val="en-US"/>
        </w:rPr>
        <w:t>N</w:t>
      </w:r>
      <w:r w:rsidRPr="00D84C3F">
        <w:rPr>
          <w:color w:val="000000"/>
          <w:szCs w:val="22"/>
        </w:rPr>
        <w:t xml:space="preserve"> выстрелов, </w:t>
      </w:r>
      <w:r w:rsidRPr="00736574">
        <w:rPr>
          <w:color w:val="000000"/>
          <w:szCs w:val="22"/>
        </w:rPr>
        <w:t xml:space="preserve">количество и </w:t>
      </w:r>
      <w:r w:rsidRPr="00D84C3F">
        <w:rPr>
          <w:color w:val="000000"/>
          <w:szCs w:val="22"/>
        </w:rPr>
        <w:t xml:space="preserve">координаты которых задаются </w:t>
      </w:r>
      <w:r>
        <w:rPr>
          <w:color w:val="000000"/>
          <w:szCs w:val="22"/>
        </w:rPr>
        <w:t>случайным образом</w:t>
      </w:r>
      <w:r w:rsidRPr="00D84C3F">
        <w:rPr>
          <w:color w:val="000000"/>
          <w:szCs w:val="22"/>
        </w:rPr>
        <w:t>, вывести текстовые сообщения о попадании в мишень и</w:t>
      </w:r>
      <w:r>
        <w:rPr>
          <w:color w:val="000000"/>
          <w:szCs w:val="22"/>
        </w:rPr>
        <w:t xml:space="preserve"> определить % попаданий</w:t>
      </w:r>
    </w:p>
    <w:p w:rsidR="00A63B9E" w:rsidRPr="00D84C3F" w:rsidRDefault="00795688" w:rsidP="00A63B9E">
      <w:pPr>
        <w:shd w:val="clear" w:color="auto" w:fill="FFFFFF"/>
      </w:pPr>
      <w:r>
        <w:rPr>
          <w:noProof/>
        </w:rPr>
        <w:drawing>
          <wp:inline distT="0" distB="0" distL="0" distR="0">
            <wp:extent cx="1301179" cy="1052188"/>
            <wp:effectExtent l="19050" t="0" r="0" b="0"/>
            <wp:docPr id="78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41" cy="105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B9E" w:rsidRPr="00ED0988" w:rsidRDefault="00A63B9E" w:rsidP="00A63B9E">
      <w:r w:rsidRPr="00ED0988">
        <w:t>---------------------------------------------------------------------------------------------------------------------</w:t>
      </w:r>
    </w:p>
    <w:p w:rsidR="00FF5C57" w:rsidRDefault="00FF5C57" w:rsidP="00FF5C57">
      <w:pPr>
        <w:shd w:val="clear" w:color="auto" w:fill="FFFFFF"/>
        <w:rPr>
          <w:color w:val="000000"/>
          <w:szCs w:val="22"/>
        </w:rPr>
      </w:pPr>
      <w:r w:rsidRPr="00736574">
        <w:rPr>
          <w:color w:val="000000"/>
          <w:szCs w:val="22"/>
        </w:rPr>
        <w:t xml:space="preserve">5. </w:t>
      </w:r>
      <w:r w:rsidRPr="00D84C3F">
        <w:rPr>
          <w:color w:val="000000"/>
          <w:szCs w:val="22"/>
        </w:rPr>
        <w:t xml:space="preserve">Вычислить и вывести на экран в виде таблицы значения функции, заданной с помощью ряда Тейлора, на интервале от </w:t>
      </w:r>
      <w:proofErr w:type="spellStart"/>
      <w:r w:rsidRPr="00D84C3F">
        <w:rPr>
          <w:color w:val="000000"/>
          <w:szCs w:val="22"/>
        </w:rPr>
        <w:t>х</w:t>
      </w:r>
      <w:r w:rsidRPr="00D84C3F">
        <w:rPr>
          <w:color w:val="000000"/>
          <w:szCs w:val="22"/>
          <w:vertAlign w:val="subscript"/>
        </w:rPr>
        <w:t>нач</w:t>
      </w:r>
      <w:proofErr w:type="spellEnd"/>
      <w:r w:rsidRPr="00D84C3F">
        <w:rPr>
          <w:color w:val="000000"/>
          <w:szCs w:val="22"/>
        </w:rPr>
        <w:t xml:space="preserve"> до </w:t>
      </w:r>
      <w:proofErr w:type="spellStart"/>
      <w:r w:rsidRPr="00D84C3F">
        <w:rPr>
          <w:color w:val="000000"/>
          <w:szCs w:val="22"/>
        </w:rPr>
        <w:t>х</w:t>
      </w:r>
      <w:r w:rsidRPr="00D84C3F">
        <w:rPr>
          <w:color w:val="000000"/>
          <w:szCs w:val="22"/>
          <w:vertAlign w:val="subscript"/>
        </w:rPr>
        <w:t>кон</w:t>
      </w:r>
      <w:proofErr w:type="spellEnd"/>
      <w:r w:rsidRPr="00D84C3F">
        <w:rPr>
          <w:color w:val="000000"/>
          <w:szCs w:val="22"/>
        </w:rPr>
        <w:t xml:space="preserve"> с шагом </w:t>
      </w:r>
      <w:r w:rsidRPr="00D84C3F">
        <w:rPr>
          <w:color w:val="000000"/>
          <w:szCs w:val="22"/>
          <w:lang w:val="en-US"/>
        </w:rPr>
        <w:t>d</w:t>
      </w:r>
      <w:r>
        <w:rPr>
          <w:color w:val="000000"/>
          <w:szCs w:val="22"/>
        </w:rPr>
        <w:t>x</w:t>
      </w:r>
      <w:r w:rsidRPr="00D84C3F">
        <w:rPr>
          <w:color w:val="000000"/>
          <w:szCs w:val="22"/>
        </w:rPr>
        <w:t xml:space="preserve"> с точностью </w:t>
      </w:r>
      <w:r>
        <w:rPr>
          <w:rFonts w:ascii="MS Mincho" w:eastAsia="MS Mincho" w:hAnsi="MS Mincho" w:cs="MS Mincho" w:hint="eastAsia"/>
          <w:color w:val="000000"/>
          <w:szCs w:val="22"/>
        </w:rPr>
        <w:t>ɛ</w:t>
      </w:r>
      <w:r w:rsidRPr="00CA7A7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лучше</w:t>
      </w:r>
      <w:r w:rsidRPr="00CA7A7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10</w:t>
      </w:r>
      <w:r w:rsidRPr="00CA7A7A">
        <w:rPr>
          <w:color w:val="000000"/>
          <w:szCs w:val="22"/>
          <w:vertAlign w:val="superscript"/>
        </w:rPr>
        <w:t>-3</w:t>
      </w:r>
      <w:r w:rsidRPr="00D84C3F">
        <w:rPr>
          <w:color w:val="000000"/>
          <w:szCs w:val="22"/>
        </w:rPr>
        <w:t xml:space="preserve">. Таблицу снабдить заголовком и шапкой. Каждая строка таблицы должна содержать значение аргумента, </w:t>
      </w:r>
      <w:r>
        <w:rPr>
          <w:color w:val="000000"/>
          <w:szCs w:val="22"/>
        </w:rPr>
        <w:t xml:space="preserve">«точное» </w:t>
      </w:r>
      <w:r w:rsidRPr="00D84C3F">
        <w:rPr>
          <w:color w:val="000000"/>
          <w:szCs w:val="22"/>
        </w:rPr>
        <w:t>значение функции</w:t>
      </w:r>
      <w:r>
        <w:rPr>
          <w:color w:val="000000"/>
          <w:szCs w:val="22"/>
        </w:rPr>
        <w:t>, значение суммы ряда</w:t>
      </w:r>
      <w:r w:rsidRPr="00D84C3F">
        <w:rPr>
          <w:color w:val="000000"/>
          <w:szCs w:val="22"/>
        </w:rPr>
        <w:t xml:space="preserve"> и количество </w:t>
      </w:r>
      <w:r>
        <w:rPr>
          <w:color w:val="000000"/>
          <w:szCs w:val="22"/>
        </w:rPr>
        <w:t>просуммированных членов ряда</w:t>
      </w:r>
    </w:p>
    <w:p w:rsidR="00FF5C57" w:rsidRDefault="00795688" w:rsidP="00FF5C57">
      <w:pPr>
        <w:shd w:val="clear" w:color="auto" w:fill="FFFFFF"/>
        <w:rPr>
          <w:color w:val="000000"/>
          <w:szCs w:val="22"/>
        </w:rPr>
      </w:pPr>
      <w:r>
        <w:rPr>
          <w:noProof/>
        </w:rPr>
        <w:drawing>
          <wp:inline distT="0" distB="0" distL="0" distR="0">
            <wp:extent cx="2695575" cy="352425"/>
            <wp:effectExtent l="19050" t="0" r="9525" b="0"/>
            <wp:docPr id="7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57" w:rsidRPr="00703E54" w:rsidRDefault="00FF5C57" w:rsidP="00FF5C57">
      <w:r w:rsidRPr="00703E54">
        <w:t xml:space="preserve">Нужное приближение считается полученным, если </w:t>
      </w:r>
      <w:r>
        <w:t>разность между вычисленной суммой и «точным» значением</w:t>
      </w:r>
      <w:r w:rsidRPr="00703E54">
        <w:t xml:space="preserve"> </w:t>
      </w:r>
      <w:r>
        <w:t xml:space="preserve">функции </w:t>
      </w:r>
      <w:r w:rsidRPr="00703E54">
        <w:t>оказал</w:t>
      </w:r>
      <w:r>
        <w:t>а</w:t>
      </w:r>
      <w:r w:rsidRPr="00703E54">
        <w:t xml:space="preserve">сь по модулю меньше </w:t>
      </w:r>
      <w:r>
        <w:t>за</w:t>
      </w:r>
      <w:r w:rsidRPr="00703E54">
        <w:t xml:space="preserve">данного положительного числа </w:t>
      </w:r>
      <w:r w:rsidRPr="008A2F68">
        <w:rPr>
          <w:i/>
        </w:rPr>
        <w:sym w:font="Symbol" w:char="F065"/>
      </w:r>
      <w:r w:rsidRPr="00703E54">
        <w:t xml:space="preserve">. </w:t>
      </w:r>
      <w:r>
        <w:t>Вычисления суммы ряда выполнять с помощью рекуррентных соотношений.</w:t>
      </w:r>
    </w:p>
    <w:p w:rsidR="00FF5C57" w:rsidRPr="00703E54" w:rsidRDefault="00FF5C57" w:rsidP="00FF5C57">
      <w:r w:rsidRPr="00703E54">
        <w:t>---------------------------------------------------------------------------------------------------------------------</w:t>
      </w:r>
    </w:p>
    <w:p w:rsidR="00A064ED" w:rsidRDefault="00A064ED" w:rsidP="00A064ED">
      <w:pPr>
        <w:pStyle w:val="a7"/>
        <w:shd w:val="clear" w:color="auto" w:fill="FFFFFF"/>
        <w:spacing w:after="0" w:afterAutospacing="0"/>
        <w:rPr>
          <w:color w:val="000000"/>
          <w:sz w:val="13"/>
          <w:szCs w:val="13"/>
        </w:rPr>
      </w:pPr>
      <w:r>
        <w:rPr>
          <w:color w:val="000000"/>
        </w:rPr>
        <w:t>7. В одномерном массиве, состоящем из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вещественных элементов, вычислить:</w:t>
      </w:r>
    </w:p>
    <w:p w:rsidR="00A064ED" w:rsidRDefault="00A064ED" w:rsidP="00A064ED">
      <w:pPr>
        <w:pStyle w:val="a7"/>
        <w:numPr>
          <w:ilvl w:val="0"/>
          <w:numId w:val="38"/>
        </w:numPr>
        <w:shd w:val="clear" w:color="auto" w:fill="FFFFFF"/>
        <w:spacing w:after="0" w:afterAutospacing="0"/>
        <w:rPr>
          <w:color w:val="000000"/>
          <w:sz w:val="13"/>
          <w:szCs w:val="13"/>
        </w:rPr>
      </w:pPr>
      <w:r>
        <w:rPr>
          <w:color w:val="000000"/>
        </w:rPr>
        <w:t>номер максимального по модулю элемента массива;</w:t>
      </w:r>
    </w:p>
    <w:p w:rsidR="00A064ED" w:rsidRDefault="00A064ED" w:rsidP="00A064ED">
      <w:pPr>
        <w:pStyle w:val="a7"/>
        <w:numPr>
          <w:ilvl w:val="0"/>
          <w:numId w:val="38"/>
        </w:numPr>
        <w:shd w:val="clear" w:color="auto" w:fill="FFFFFF"/>
        <w:spacing w:after="0" w:afterAutospacing="0"/>
        <w:rPr>
          <w:color w:val="000000"/>
          <w:sz w:val="13"/>
          <w:szCs w:val="13"/>
        </w:rPr>
      </w:pPr>
      <w:r>
        <w:rPr>
          <w:color w:val="000000"/>
        </w:rPr>
        <w:t>сумму элементов массива, расположенных после первого положительного элемента.</w:t>
      </w:r>
    </w:p>
    <w:p w:rsidR="00FF5C57" w:rsidRPr="00A064ED" w:rsidRDefault="00A064ED" w:rsidP="00A064ED">
      <w:pPr>
        <w:pStyle w:val="a7"/>
        <w:shd w:val="clear" w:color="auto" w:fill="FFFFFF"/>
        <w:spacing w:after="0" w:afterAutospacing="0"/>
        <w:rPr>
          <w:color w:val="000000"/>
          <w:sz w:val="13"/>
          <w:szCs w:val="13"/>
        </w:rPr>
      </w:pPr>
      <w:r>
        <w:rPr>
          <w:color w:val="000000"/>
        </w:rPr>
        <w:lastRenderedPageBreak/>
        <w:t>Преобразовать массив таким образом, чтобы сначала располагались все элементы, целая часть которых лежит в интервале [</w:t>
      </w:r>
      <w:proofErr w:type="spellStart"/>
      <w:r>
        <w:rPr>
          <w:i/>
          <w:iCs/>
          <w:color w:val="000000"/>
        </w:rPr>
        <w:t>а</w:t>
      </w:r>
      <w:r>
        <w:rPr>
          <w:color w:val="000000"/>
        </w:rPr>
        <w:t>,</w:t>
      </w:r>
      <w:r>
        <w:rPr>
          <w:i/>
          <w:iCs/>
          <w:color w:val="000000"/>
        </w:rPr>
        <w:t>b</w:t>
      </w:r>
      <w:proofErr w:type="spellEnd"/>
      <w:r>
        <w:rPr>
          <w:color w:val="000000"/>
        </w:rPr>
        <w:t>], а потом — все остальные.</w:t>
      </w:r>
    </w:p>
    <w:sectPr w:rsidR="00FF5C57" w:rsidRPr="00A064ED" w:rsidSect="0016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EE9"/>
    <w:multiLevelType w:val="hybridMultilevel"/>
    <w:tmpl w:val="4920E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A1D6E"/>
    <w:multiLevelType w:val="hybridMultilevel"/>
    <w:tmpl w:val="1F08BB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F03F3"/>
    <w:multiLevelType w:val="hybridMultilevel"/>
    <w:tmpl w:val="6B88C7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BB79F5"/>
    <w:multiLevelType w:val="hybridMultilevel"/>
    <w:tmpl w:val="29C0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5F7D79"/>
    <w:multiLevelType w:val="hybridMultilevel"/>
    <w:tmpl w:val="AEEE78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7A3931"/>
    <w:multiLevelType w:val="hybridMultilevel"/>
    <w:tmpl w:val="9A4603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1E4042"/>
    <w:multiLevelType w:val="hybridMultilevel"/>
    <w:tmpl w:val="4C42D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6C67B7"/>
    <w:multiLevelType w:val="hybridMultilevel"/>
    <w:tmpl w:val="2E54C3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472DF6"/>
    <w:multiLevelType w:val="hybridMultilevel"/>
    <w:tmpl w:val="09FA20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2D7C39"/>
    <w:multiLevelType w:val="hybridMultilevel"/>
    <w:tmpl w:val="C1FEC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3B7046"/>
    <w:multiLevelType w:val="hybridMultilevel"/>
    <w:tmpl w:val="6BB8CF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BA1AE9"/>
    <w:multiLevelType w:val="hybridMultilevel"/>
    <w:tmpl w:val="49CA1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4E59F5"/>
    <w:multiLevelType w:val="hybridMultilevel"/>
    <w:tmpl w:val="182A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276175"/>
    <w:multiLevelType w:val="hybridMultilevel"/>
    <w:tmpl w:val="22546A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F42FDE"/>
    <w:multiLevelType w:val="hybridMultilevel"/>
    <w:tmpl w:val="09FA20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D20816"/>
    <w:multiLevelType w:val="hybridMultilevel"/>
    <w:tmpl w:val="6BB8CF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E27D4F"/>
    <w:multiLevelType w:val="hybridMultilevel"/>
    <w:tmpl w:val="3A36BB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AA79A9"/>
    <w:multiLevelType w:val="hybridMultilevel"/>
    <w:tmpl w:val="1F08BB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0659B4"/>
    <w:multiLevelType w:val="hybridMultilevel"/>
    <w:tmpl w:val="358EF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C73C6A"/>
    <w:multiLevelType w:val="hybridMultilevel"/>
    <w:tmpl w:val="E3BAED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CE0D7E"/>
    <w:multiLevelType w:val="hybridMultilevel"/>
    <w:tmpl w:val="C1FEC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332A24"/>
    <w:multiLevelType w:val="hybridMultilevel"/>
    <w:tmpl w:val="E3A0F5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753E06"/>
    <w:multiLevelType w:val="hybridMultilevel"/>
    <w:tmpl w:val="C15EE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B55F46"/>
    <w:multiLevelType w:val="hybridMultilevel"/>
    <w:tmpl w:val="358EF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9A0B62"/>
    <w:multiLevelType w:val="hybridMultilevel"/>
    <w:tmpl w:val="68EEF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BB7A0C"/>
    <w:multiLevelType w:val="hybridMultilevel"/>
    <w:tmpl w:val="DFD2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BF1D4A"/>
    <w:multiLevelType w:val="hybridMultilevel"/>
    <w:tmpl w:val="4C42D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494A03"/>
    <w:multiLevelType w:val="hybridMultilevel"/>
    <w:tmpl w:val="AEEE78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6B17E2"/>
    <w:multiLevelType w:val="hybridMultilevel"/>
    <w:tmpl w:val="656A0D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D97B4C"/>
    <w:multiLevelType w:val="hybridMultilevel"/>
    <w:tmpl w:val="F416B1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DB3F58"/>
    <w:multiLevelType w:val="hybridMultilevel"/>
    <w:tmpl w:val="F416B1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A52527"/>
    <w:multiLevelType w:val="hybridMultilevel"/>
    <w:tmpl w:val="22546A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962A1A"/>
    <w:multiLevelType w:val="hybridMultilevel"/>
    <w:tmpl w:val="4920E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093113"/>
    <w:multiLevelType w:val="hybridMultilevel"/>
    <w:tmpl w:val="A0AC7C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2A2E10"/>
    <w:multiLevelType w:val="multilevel"/>
    <w:tmpl w:val="96F6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06B57"/>
    <w:multiLevelType w:val="hybridMultilevel"/>
    <w:tmpl w:val="9D50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B6671"/>
    <w:multiLevelType w:val="hybridMultilevel"/>
    <w:tmpl w:val="A64C4C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703B4A"/>
    <w:multiLevelType w:val="hybridMultilevel"/>
    <w:tmpl w:val="C15EE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9"/>
  </w:num>
  <w:num w:numId="4">
    <w:abstractNumId w:val="19"/>
  </w:num>
  <w:num w:numId="5">
    <w:abstractNumId w:val="33"/>
  </w:num>
  <w:num w:numId="6">
    <w:abstractNumId w:val="16"/>
  </w:num>
  <w:num w:numId="7">
    <w:abstractNumId w:val="7"/>
  </w:num>
  <w:num w:numId="8">
    <w:abstractNumId w:val="32"/>
  </w:num>
  <w:num w:numId="9">
    <w:abstractNumId w:val="8"/>
  </w:num>
  <w:num w:numId="10">
    <w:abstractNumId w:val="37"/>
  </w:num>
  <w:num w:numId="11">
    <w:abstractNumId w:val="36"/>
  </w:num>
  <w:num w:numId="12">
    <w:abstractNumId w:val="11"/>
  </w:num>
  <w:num w:numId="13">
    <w:abstractNumId w:val="13"/>
  </w:num>
  <w:num w:numId="14">
    <w:abstractNumId w:val="21"/>
  </w:num>
  <w:num w:numId="15">
    <w:abstractNumId w:val="17"/>
  </w:num>
  <w:num w:numId="16">
    <w:abstractNumId w:val="6"/>
  </w:num>
  <w:num w:numId="17">
    <w:abstractNumId w:val="29"/>
  </w:num>
  <w:num w:numId="18">
    <w:abstractNumId w:val="27"/>
  </w:num>
  <w:num w:numId="19">
    <w:abstractNumId w:val="15"/>
  </w:num>
  <w:num w:numId="20">
    <w:abstractNumId w:val="3"/>
  </w:num>
  <w:num w:numId="21">
    <w:abstractNumId w:val="23"/>
  </w:num>
  <w:num w:numId="22">
    <w:abstractNumId w:val="5"/>
  </w:num>
  <w:num w:numId="23">
    <w:abstractNumId w:val="28"/>
  </w:num>
  <w:num w:numId="24">
    <w:abstractNumId w:val="12"/>
  </w:num>
  <w:num w:numId="25">
    <w:abstractNumId w:val="25"/>
  </w:num>
  <w:num w:numId="26">
    <w:abstractNumId w:val="18"/>
  </w:num>
  <w:num w:numId="27">
    <w:abstractNumId w:val="10"/>
  </w:num>
  <w:num w:numId="28">
    <w:abstractNumId w:val="4"/>
  </w:num>
  <w:num w:numId="29">
    <w:abstractNumId w:val="30"/>
  </w:num>
  <w:num w:numId="30">
    <w:abstractNumId w:val="26"/>
  </w:num>
  <w:num w:numId="31">
    <w:abstractNumId w:val="22"/>
  </w:num>
  <w:num w:numId="32">
    <w:abstractNumId w:val="14"/>
  </w:num>
  <w:num w:numId="33">
    <w:abstractNumId w:val="0"/>
  </w:num>
  <w:num w:numId="34">
    <w:abstractNumId w:val="20"/>
  </w:num>
  <w:num w:numId="35">
    <w:abstractNumId w:val="31"/>
  </w:num>
  <w:num w:numId="36">
    <w:abstractNumId w:val="1"/>
  </w:num>
  <w:num w:numId="37">
    <w:abstractNumId w:val="35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E66E5"/>
    <w:rsid w:val="000022C8"/>
    <w:rsid w:val="0001776B"/>
    <w:rsid w:val="00043279"/>
    <w:rsid w:val="000D764B"/>
    <w:rsid w:val="000F7C01"/>
    <w:rsid w:val="00114DF6"/>
    <w:rsid w:val="00122DC6"/>
    <w:rsid w:val="00134CEE"/>
    <w:rsid w:val="001579D5"/>
    <w:rsid w:val="001668D0"/>
    <w:rsid w:val="00167283"/>
    <w:rsid w:val="001736C4"/>
    <w:rsid w:val="00184D13"/>
    <w:rsid w:val="001B0A4B"/>
    <w:rsid w:val="001B7D2D"/>
    <w:rsid w:val="001C4684"/>
    <w:rsid w:val="001D162B"/>
    <w:rsid w:val="001E66E5"/>
    <w:rsid w:val="00227FA0"/>
    <w:rsid w:val="002A244F"/>
    <w:rsid w:val="002B67BC"/>
    <w:rsid w:val="002D7579"/>
    <w:rsid w:val="002F54F6"/>
    <w:rsid w:val="00323991"/>
    <w:rsid w:val="00327A55"/>
    <w:rsid w:val="003620B7"/>
    <w:rsid w:val="0037079D"/>
    <w:rsid w:val="00380E09"/>
    <w:rsid w:val="00393888"/>
    <w:rsid w:val="00404D5B"/>
    <w:rsid w:val="00427966"/>
    <w:rsid w:val="00472CC9"/>
    <w:rsid w:val="004A0BD7"/>
    <w:rsid w:val="004A2B27"/>
    <w:rsid w:val="004F0297"/>
    <w:rsid w:val="00557343"/>
    <w:rsid w:val="0058070A"/>
    <w:rsid w:val="00583A4B"/>
    <w:rsid w:val="0058418B"/>
    <w:rsid w:val="005A64A3"/>
    <w:rsid w:val="005D16E0"/>
    <w:rsid w:val="00617745"/>
    <w:rsid w:val="00660D04"/>
    <w:rsid w:val="0070009A"/>
    <w:rsid w:val="00703073"/>
    <w:rsid w:val="00703E54"/>
    <w:rsid w:val="0073400F"/>
    <w:rsid w:val="00736574"/>
    <w:rsid w:val="007475A2"/>
    <w:rsid w:val="00776CCD"/>
    <w:rsid w:val="00776F68"/>
    <w:rsid w:val="00783676"/>
    <w:rsid w:val="00792F96"/>
    <w:rsid w:val="00795688"/>
    <w:rsid w:val="007A108D"/>
    <w:rsid w:val="007E50EB"/>
    <w:rsid w:val="007E6E3A"/>
    <w:rsid w:val="008223BC"/>
    <w:rsid w:val="00840538"/>
    <w:rsid w:val="0084658C"/>
    <w:rsid w:val="00861DC8"/>
    <w:rsid w:val="00867AB1"/>
    <w:rsid w:val="008A2F68"/>
    <w:rsid w:val="008F0F3A"/>
    <w:rsid w:val="00943168"/>
    <w:rsid w:val="009749AD"/>
    <w:rsid w:val="0098612F"/>
    <w:rsid w:val="009A4BF5"/>
    <w:rsid w:val="009B69C0"/>
    <w:rsid w:val="009D44EA"/>
    <w:rsid w:val="009F6A07"/>
    <w:rsid w:val="00A0633D"/>
    <w:rsid w:val="00A064ED"/>
    <w:rsid w:val="00A134CC"/>
    <w:rsid w:val="00A255AA"/>
    <w:rsid w:val="00A52CEF"/>
    <w:rsid w:val="00A63B9E"/>
    <w:rsid w:val="00A640A3"/>
    <w:rsid w:val="00A83D3C"/>
    <w:rsid w:val="00AB24D6"/>
    <w:rsid w:val="00AC10D4"/>
    <w:rsid w:val="00AD32E5"/>
    <w:rsid w:val="00AE71B9"/>
    <w:rsid w:val="00AF0E5B"/>
    <w:rsid w:val="00AF782E"/>
    <w:rsid w:val="00B414C0"/>
    <w:rsid w:val="00B44845"/>
    <w:rsid w:val="00B66E59"/>
    <w:rsid w:val="00BA7CA3"/>
    <w:rsid w:val="00BD594B"/>
    <w:rsid w:val="00BF3B24"/>
    <w:rsid w:val="00C33241"/>
    <w:rsid w:val="00C33303"/>
    <w:rsid w:val="00C46123"/>
    <w:rsid w:val="00CA675C"/>
    <w:rsid w:val="00CA7A7A"/>
    <w:rsid w:val="00CB3846"/>
    <w:rsid w:val="00CB60AB"/>
    <w:rsid w:val="00CB7B4D"/>
    <w:rsid w:val="00CF46FD"/>
    <w:rsid w:val="00D02290"/>
    <w:rsid w:val="00D35470"/>
    <w:rsid w:val="00D5759A"/>
    <w:rsid w:val="00D7636E"/>
    <w:rsid w:val="00D84C3F"/>
    <w:rsid w:val="00D91AB6"/>
    <w:rsid w:val="00DE6A71"/>
    <w:rsid w:val="00DF191B"/>
    <w:rsid w:val="00DF76BB"/>
    <w:rsid w:val="00ED0988"/>
    <w:rsid w:val="00F7678C"/>
    <w:rsid w:val="00FB7B8F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E5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E66E5"/>
    <w:pPr>
      <w:keepNext/>
      <w:spacing w:before="240" w:after="60"/>
      <w:jc w:val="center"/>
    </w:pPr>
    <w:rPr>
      <w:rFonts w:ascii="Arial" w:hAnsi="Arial" w:cs="Arial"/>
      <w:b/>
      <w:bCs/>
      <w:kern w:val="28"/>
      <w:szCs w:val="28"/>
    </w:rPr>
  </w:style>
  <w:style w:type="character" w:styleId="a3">
    <w:name w:val="Hyperlink"/>
    <w:basedOn w:val="a0"/>
    <w:uiPriority w:val="99"/>
    <w:unhideWhenUsed/>
    <w:rsid w:val="001E66E5"/>
    <w:rPr>
      <w:rFonts w:cs="Times New Roman"/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1E66E5"/>
    <w:pPr>
      <w:keepNext/>
      <w:spacing w:before="240" w:after="60"/>
      <w:jc w:val="left"/>
    </w:pPr>
    <w:rPr>
      <w:rFonts w:ascii="Arial" w:hAnsi="Arial" w:cs="Arial"/>
      <w:b/>
      <w:bCs/>
      <w:i/>
      <w:iCs/>
    </w:rPr>
  </w:style>
  <w:style w:type="paragraph" w:styleId="a4">
    <w:name w:val="List Paragraph"/>
    <w:basedOn w:val="a"/>
    <w:uiPriority w:val="34"/>
    <w:qFormat/>
    <w:rsid w:val="009D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5759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064ED"/>
    <w:pPr>
      <w:autoSpaceDE/>
      <w:autoSpaceDN/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a0"/>
    <w:rsid w:val="00A06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71C2-F59A-46EF-835A-BF6AC329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Microsoft Office</cp:lastModifiedBy>
  <cp:revision>3</cp:revision>
  <cp:lastPrinted>2011-10-14T10:27:00Z</cp:lastPrinted>
  <dcterms:created xsi:type="dcterms:W3CDTF">2015-06-17T20:12:00Z</dcterms:created>
  <dcterms:modified xsi:type="dcterms:W3CDTF">2015-06-17T20:14:00Z</dcterms:modified>
</cp:coreProperties>
</file>