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2115511302"/>
        <w:docPartObj>
          <w:docPartGallery w:val="Cover Pages"/>
          <w:docPartUnique/>
        </w:docPartObj>
      </w:sdtPr>
      <w:sdtContent>
        <w:p w:rsidR="00156926" w:rsidRDefault="00156926"/>
        <w:p w:rsidR="00156926" w:rsidRDefault="00753BB9">
          <w:r>
            <w:rPr>
              <w:noProof/>
              <w:lang w:eastAsia="ru-RU"/>
            </w:rPr>
            <w:pict>
              <v:group id="Группа 125" o:spid="_x0000_s1026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">
                <o:lock v:ext="edit" aspectratio="t"/>
                <v:shape id="Полилиния 10" o:spid="_x0000_s1027" style="position:absolute;width:55575;height:54044;visibility:visible;v-text-anchor:bottom" coordsize="720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01MIA&#10;AADcAAAADwAAAGRycy9kb3ducmV2LnhtbERPS2rDMBDdF3IHMYXuGskuNcWJEkogwYtAqd0DDNbE&#10;dmKNjKXEbk8fFQrdzeN9Z72dbS9uNPrOsYZkqUAQ18503Gj4qvbPbyB8QDbYOyYN3+Rhu1k8rDE3&#10;buJPupWhETGEfY4a2hCGXEpft2TRL91AHLmTGy2GCMdGmhGnGG57mSqVSYsdx4YWB9q1VF/Kq9Vg&#10;kvPLq1ONcuXhp/iosuPVSK/10+P8vgIRaA7/4j93YeL8NIPfZ+IF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rTUwgAAANwAAAAPAAAAAAAAAAAAAAAAAJgCAABkcnMvZG93&#10;bnJldi54bWxQSwUGAAAAAAQABAD1AAAAhwMAAAAA&#10;" adj="-11796480,,5400" path="m,c,644,,644,,644v23,6,62,14,113,21c250,685,476,700,720,644v,-27,,-27,,-27c720,,720,,720,,,,,,,e" fillcolor="#4d5f78 [2994]" stroked="f">
                  <v:fill color2="#2a3442 [2018]" rotate="t" colors="0 #5d6d85;.5 #485972;1 #334258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0,4972126;872222,5134261;5557520,4972126;5557520,4763667;5557520,0;0,0" o:connectangles="0,0,0,0,0,0,0" textboxrect="0,0,720,700"/>
                  <v:textbox inset="1in,86.4pt,86.4pt,86.4pt">
                    <w:txbxContent>
                      <w:p w:rsidR="00F415C9" w:rsidRDefault="00753BB9">
                        <w:pPr>
                          <w:rPr>
                            <w:color w:val="FFFFFF" w:themeColor="background1"/>
                            <w:sz w:val="72"/>
                            <w:szCs w:val="72"/>
                          </w:rPr>
                        </w:pPr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Название"/>
                            <w:tag w:val=""/>
                            <w:id w:val="-55469615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 w:rsidR="00F415C9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[Название документа]</w:t>
                            </w:r>
                          </w:sdtContent>
                        </w:sdt>
                      </w:p>
                    </w:txbxContent>
                  </v:textbox>
                </v:shape>
                <v:shape id="Полилиния 11" o:spid="_x0000_s1028" style="position:absolute;left:8763;top:47697;width:46850;height:5099;visibility:visible;mso-wrap-style:square;v-text-anchor:bottom" coordsize="60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83cIA&#10;AADcAAAADwAAAGRycy9kb3ducmV2LnhtbERPTYvCMBC9L/gfwgje1rQeXOkaRQRhD4torQu9Dc3Y&#10;FptJaWKt/34jCN7m8T5nuR5MI3rqXG1ZQTyNQBAXVtdcKshOu88FCOeRNTaWScGDHKxXo48lJtre&#10;+Uh96ksRQtglqKDyvk2kdEVFBt3UtsSBu9jOoA+wK6Xu8B7CTSNnUTSXBmsODRW2tK2ouKY3o2Cz&#10;yP9uv9Se8/6Q7/fH9JzFWazUZDxsvkF4Gvxb/HL/6DB/9gXPZ8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/zdwgAAANwAAAAPAAAAAAAAAAAAAAAAAJgCAABkcnMvZG93&#10;bnJldi54bWxQSwUGAAAAAAQABAD1AAAAhwMAAAAA&#10;" path="m607,c450,44,300,57,176,57,109,57,49,53,,48,66,58,152,66,251,66,358,66,480,56,607,27,607,,607,,607,e" fillcolor="white [3212]" stroked="f">
                  <v:fill opacity="19789f"/>
                  <v:path arrowok="t" o:connecttype="custom" o:connectlocs="4685030,0;1358427,440373;0,370840;1937302,509905;4685030,208598;4685030,0" o:connectangles="0,0,0,0,0,0"/>
                </v:shape>
                <w10:wrap anchorx="margin" anchory="page"/>
              </v:group>
            </w:pict>
          </w:r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28" o:spid="_x0000_s1029" type="#_x0000_t202" style="position:absolute;margin-left:0;margin-top:0;width:453pt;height:11.5pt;z-index:251662336;visibility:visible;mso-width-percent:1154;mso-position-horizontal:center;mso-position-horizontal-relative:page;mso-position-vertical:bottom;mso-position-vertical-relative:margin;mso-width-percent:1154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" filled="f" stroked="f" strokeweight=".5pt">
                <v:textbox style="mso-fit-shape-to-text:t" inset="1in,0,86.4pt,0">
                  <w:txbxContent>
                    <w:p w:rsidR="00F415C9" w:rsidRDefault="00753BB9">
                      <w:pPr>
                        <w:pStyle w:val="a3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caps/>
                            <w:color w:val="7F7F7F" w:themeColor="text1" w:themeTint="80"/>
                            <w:sz w:val="18"/>
                            <w:szCs w:val="18"/>
                          </w:rPr>
                          <w:alias w:val="Организация"/>
                          <w:tag w:val=""/>
                          <w:id w:val="-1880927279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F415C9">
                            <w:rPr>
                              <w:caps/>
                              <w:color w:val="7F7F7F" w:themeColor="text1" w:themeTint="80"/>
                              <w:sz w:val="18"/>
                              <w:szCs w:val="18"/>
                            </w:rPr>
                            <w:t>SPecialiST RePack</w:t>
                          </w:r>
                        </w:sdtContent>
                      </w:sdt>
                      <w:r w:rsidR="00F415C9">
                        <w:rPr>
                          <w:caps/>
                          <w:color w:val="7F7F7F" w:themeColor="text1" w:themeTint="80"/>
                          <w:sz w:val="18"/>
                          <w:szCs w:val="18"/>
                        </w:rPr>
                        <w:t> </w:t>
                      </w:r>
                      <w:r w:rsidR="00F415C9">
                        <w:rPr>
                          <w:color w:val="7F7F7F" w:themeColor="text1" w:themeTint="80"/>
                          <w:sz w:val="18"/>
                          <w:szCs w:val="18"/>
                        </w:rPr>
                        <w:t>| </w:t>
                      </w:r>
                      <w:sdt>
                        <w:sdtP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alias w:val="Адрес"/>
                          <w:tag w:val=""/>
                          <w:id w:val="-1023088507"/>
                          <w:showingPlcHdr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Content>
                          <w:r w:rsidR="00F415C9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[Адрес организации]</w:t>
                          </w:r>
                        </w:sdtContent>
                      </w:sdt>
                    </w:p>
                  </w:txbxContent>
                </v:textbox>
                <w10:wrap type="square" anchorx="page" anchory="margin"/>
              </v:shape>
            </w:pict>
          </w:r>
          <w:r>
            <w:rPr>
              <w:noProof/>
              <w:lang w:eastAsia="ru-RU"/>
            </w:rPr>
            <w:pict>
              <v:shape id="Текстовое поле 129" o:spid="_x0000_s1030" type="#_x0000_t202" style="position:absolute;margin-left:0;margin-top:0;width:453pt;height:38.15pt;z-index:251661312;visibility:visible;mso-width-percent:1154;mso-top-percent:790;mso-position-horizontal:center;mso-position-horizontal-relative:page;mso-position-vertical-relative:page;mso-width-percent:1154;mso-top-percent:79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" filled="f" stroked="f" strokeweight=".5pt">
                <v:textbox style="mso-fit-shape-to-text:t" inset="1in,0,86.4pt,0">
                  <w:txbxContent>
                    <w:sdt>
                      <w:sdtPr>
                        <w:rPr>
                          <w:caps/>
                          <w:color w:val="5B9BD5" w:themeColor="accent1"/>
                          <w:sz w:val="28"/>
                          <w:szCs w:val="28"/>
                        </w:rPr>
                        <w:alias w:val="Подзаголовок"/>
                        <w:tag w:val=""/>
                        <w:id w:val="-1452929454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F415C9" w:rsidRDefault="00F415C9">
                          <w:pPr>
                            <w:pStyle w:val="a3"/>
                            <w:spacing w:before="40" w:after="40"/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[Подзаголовок документа]</w:t>
                          </w:r>
                        </w:p>
                      </w:sdtContent>
                    </w:sdt>
                    <w:sdt>
                      <w:sdtPr>
                        <w:rPr>
                          <w:caps/>
                          <w:color w:val="4472C4" w:themeColor="accent5"/>
                          <w:sz w:val="24"/>
                          <w:szCs w:val="24"/>
                        </w:rPr>
                        <w:alias w:val="Автор"/>
                        <w:tag w:val=""/>
                        <w:id w:val="-954487662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p w:rsidR="00F415C9" w:rsidRDefault="00F415C9">
                          <w:pPr>
                            <w:pStyle w:val="a3"/>
                            <w:spacing w:before="4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t>Илья Политов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  <w:r>
            <w:rPr>
              <w:noProof/>
              <w:lang w:eastAsia="ru-RU"/>
            </w:rPr>
            <w:pict>
              <v:rect id="Прямоугольник 130" o:spid="_x0000_s1031" style="position:absolute;margin-left:22.8pt;margin-top:0;width:46.8pt;height:77.75pt;z-index:251660288;visibility:visible;mso-width-percent:76;mso-height-percent:98;mso-top-percent:23;mso-position-horizontal:right;mso-position-horizontal-relative:margin;mso-position-vertical-relative:page;mso-width-percent:76;mso-height-percent:98;mso-top-percent:23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" fillcolor="#5b9bd5 [3204]" stroked="f" strokeweight="1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color w:val="FFFFFF" w:themeColor="background1"/>
                          <w:sz w:val="24"/>
                          <w:szCs w:val="24"/>
                        </w:rPr>
                        <w:alias w:val="Год"/>
                        <w:tag w:val=""/>
                        <w:id w:val="1595126926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2-03-16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F415C9" w:rsidRDefault="00F415C9">
                          <w:pPr>
                            <w:pStyle w:val="a3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[Год]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w:r>
          <w:r w:rsidR="00156926">
            <w:br w:type="page"/>
          </w:r>
        </w:p>
      </w:sdtContent>
    </w:sdt>
    <w:p w:rsidR="00C43CCF" w:rsidRDefault="00156926" w:rsidP="00156926">
      <w:pPr>
        <w:pStyle w:val="1"/>
      </w:pPr>
      <w:r>
        <w:lastRenderedPageBreak/>
        <w:t>Исходные данные</w:t>
      </w:r>
    </w:p>
    <w:p w:rsidR="00052132" w:rsidRPr="00FB2590" w:rsidRDefault="00052132" w:rsidP="00052132">
      <w:pPr>
        <w:jc w:val="center"/>
        <w:rPr>
          <w:u w:val="single"/>
        </w:rPr>
      </w:pPr>
      <w:r w:rsidRPr="00FB2590">
        <w:rPr>
          <w:u w:val="single"/>
        </w:rPr>
        <w:t>Структурная схема.</w:t>
      </w:r>
    </w:p>
    <w:p w:rsidR="00156926" w:rsidRDefault="00E43979" w:rsidP="0005213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134pt">
            <v:imagedata r:id="rId8" o:title="Схема"/>
          </v:shape>
        </w:pict>
      </w:r>
    </w:p>
    <w:p w:rsidR="00052132" w:rsidRPr="00FB2590" w:rsidRDefault="00052132" w:rsidP="00052132">
      <w:pPr>
        <w:jc w:val="center"/>
        <w:rPr>
          <w:u w:val="single"/>
        </w:rPr>
      </w:pPr>
      <w:r w:rsidRPr="00FB2590">
        <w:rPr>
          <w:u w:val="single"/>
        </w:rPr>
        <w:t>Передаточные функции звеньев неизменяемой части системы.</w:t>
      </w:r>
    </w:p>
    <w:p w:rsidR="00052132" w:rsidRPr="00052132" w:rsidRDefault="00753BB9" w:rsidP="00052132">
      <w:pPr>
        <w:jc w:val="center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дв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дв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дв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+S</m:t>
              </m:r>
            </m:den>
          </m:f>
          <m:r>
            <w:rPr>
              <w:rFonts w:ascii="Cambria Math" w:hAnsi="Cambria Math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му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му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му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S+1</m:t>
              </m:r>
            </m:den>
          </m:f>
          <m:r>
            <w:rPr>
              <w:rFonts w:ascii="Cambria Math" w:hAnsi="Cambria Math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эу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эу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 xml:space="preserve"> W</m:t>
              </m:r>
            </m:e>
            <m:sub>
              <m:r>
                <w:rPr>
                  <w:rFonts w:ascii="Cambria Math" w:hAnsi="Cambria Math"/>
                </w:rPr>
                <m:t>пр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пр</m:t>
              </m:r>
            </m:sub>
          </m:sSub>
        </m:oMath>
      </m:oMathPara>
    </w:p>
    <w:p w:rsidR="00052132" w:rsidRPr="00FB2590" w:rsidRDefault="00FB2590" w:rsidP="00052132">
      <w:pPr>
        <w:jc w:val="center"/>
        <w:rPr>
          <w:u w:val="single"/>
        </w:rPr>
      </w:pPr>
      <w:r w:rsidRPr="00FB2590">
        <w:rPr>
          <w:u w:val="single"/>
        </w:rPr>
        <w:t>Требования к качеству процессов управления.</w:t>
      </w:r>
    </w:p>
    <w:p w:rsidR="00FB2590" w:rsidRDefault="00FB2590" w:rsidP="00FB2590">
      <w:pPr>
        <w:pStyle w:val="a6"/>
        <w:numPr>
          <w:ilvl w:val="0"/>
          <w:numId w:val="2"/>
        </w:numPr>
      </w:pPr>
      <w:r>
        <w:t xml:space="preserve">Допустимая ошибка в установившемся режиме </w:t>
      </w:r>
      <w:r>
        <w:rPr>
          <w:b/>
          <w:lang w:val="en-US"/>
        </w:rPr>
        <w:t>e</w:t>
      </w:r>
      <w:r>
        <w:rPr>
          <w:b/>
          <w:vertAlign w:val="subscript"/>
        </w:rPr>
        <w:t>уст</w:t>
      </w:r>
      <w:r w:rsidRPr="00FB2590">
        <w:t>.</w:t>
      </w:r>
    </w:p>
    <w:p w:rsidR="00FB2590" w:rsidRPr="00FB2590" w:rsidRDefault="00FB2590" w:rsidP="00FB2590">
      <w:pPr>
        <w:pStyle w:val="a6"/>
        <w:numPr>
          <w:ilvl w:val="0"/>
          <w:numId w:val="2"/>
        </w:numPr>
      </w:pPr>
      <w:r>
        <w:t>У управляемой переменной</w:t>
      </w:r>
      <w:r w:rsidRPr="00FB2590">
        <w:t xml:space="preserve"> </w:t>
      </w:r>
      <w:r>
        <w:rPr>
          <w:lang w:val="en-US"/>
        </w:rPr>
        <w:t>y</w:t>
      </w:r>
      <w:r w:rsidRPr="00FB2590">
        <w:t>(</w:t>
      </w:r>
      <w:r>
        <w:rPr>
          <w:lang w:val="en-US"/>
        </w:rPr>
        <w:t>t</w:t>
      </w:r>
      <w:r w:rsidRPr="00FB2590">
        <w:t>)</w:t>
      </w:r>
      <w:r>
        <w:t xml:space="preserve"> при единичном импульсном воздействии и Н.Н.У.:</w:t>
      </w:r>
    </w:p>
    <w:p w:rsidR="00FB2590" w:rsidRPr="00FB2590" w:rsidRDefault="00FB2590" w:rsidP="00FB2590">
      <w:pPr>
        <w:pStyle w:val="a6"/>
        <w:numPr>
          <w:ilvl w:val="1"/>
          <w:numId w:val="2"/>
        </w:numPr>
      </w:pPr>
      <w:r>
        <w:t xml:space="preserve">Допустимое время регулирования </w:t>
      </w:r>
      <w:r>
        <w:rPr>
          <w:b/>
          <w:lang w:val="en-US"/>
        </w:rPr>
        <w:t>t</w:t>
      </w:r>
      <w:r>
        <w:rPr>
          <w:b/>
          <w:vertAlign w:val="subscript"/>
        </w:rPr>
        <w:t>р</w:t>
      </w:r>
      <w:r>
        <w:rPr>
          <w:lang w:val="en-US"/>
        </w:rPr>
        <w:t>.</w:t>
      </w:r>
    </w:p>
    <w:p w:rsidR="00FB2590" w:rsidRPr="00FB2590" w:rsidRDefault="00FB2590" w:rsidP="00FB2590">
      <w:pPr>
        <w:pStyle w:val="a6"/>
        <w:numPr>
          <w:ilvl w:val="1"/>
          <w:numId w:val="2"/>
        </w:numPr>
      </w:pPr>
      <w:r>
        <w:t xml:space="preserve">Допустимое перерегулирование </w:t>
      </w:r>
      <w:r w:rsidRPr="00FB2590">
        <w:rPr>
          <w:b/>
          <w:lang w:val="en-US"/>
        </w:rPr>
        <w:t>σ</w:t>
      </w:r>
    </w:p>
    <w:p w:rsidR="00FB2590" w:rsidRDefault="00FB2590" w:rsidP="00FB2590">
      <w:pPr>
        <w:jc w:val="center"/>
      </w:pPr>
      <w:r>
        <w:rPr>
          <w:u w:val="single"/>
        </w:rPr>
        <w:t>Числовые данные.</w:t>
      </w:r>
    </w:p>
    <w:p w:rsidR="00FB2590" w:rsidRPr="00FB2590" w:rsidRDefault="00753BB9" w:rsidP="00FB2590">
      <w:pPr>
        <w:jc w:val="center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дв</m:t>
              </m:r>
            </m:sub>
          </m:sSub>
          <m:r>
            <w:rPr>
              <w:rFonts w:ascii="Cambria Math" w:hAnsi="Cambria Math"/>
              <w:lang w:val="en-US"/>
            </w:rPr>
            <m:t>=10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гр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с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В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дв</m:t>
              </m:r>
            </m:sub>
          </m:sSub>
          <m:r>
            <w:rPr>
              <w:rFonts w:ascii="Cambria Math" w:hAnsi="Cambria Math"/>
              <w:lang w:val="en-US"/>
            </w:rPr>
            <m:t>=1.2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</m:d>
          <m:r>
            <w:rPr>
              <w:rFonts w:ascii="Cambria Math" w:hAnsi="Cambria Math"/>
              <w:lang w:val="en-US"/>
            </w:rPr>
            <m:t>;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му</m:t>
              </m:r>
            </m:sub>
          </m:sSub>
          <m:r>
            <w:rPr>
              <w:rFonts w:ascii="Cambria Math" w:hAnsi="Cambria Math"/>
              <w:lang w:val="en-US"/>
            </w:rPr>
            <m:t>=7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-</m:t>
              </m:r>
            </m:e>
          </m:d>
          <m:r>
            <w:rPr>
              <w:rFonts w:ascii="Cambria Math" w:hAnsi="Cambria Math"/>
              <w:lang w:val="en-US"/>
            </w:rPr>
            <m:t>;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му</m:t>
              </m:r>
            </m:sub>
          </m:sSub>
          <m:r>
            <w:rPr>
              <w:rFonts w:ascii="Cambria Math" w:hAnsi="Cambria Math"/>
              <w:lang w:val="en-US"/>
            </w:rPr>
            <m:t>=0.3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</w:rPr>
                <m:t>с</m:t>
              </m:r>
            </m:e>
          </m:d>
          <m:r>
            <w:rPr>
              <w:rFonts w:ascii="Cambria Math" w:hAnsi="Cambria Math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пр</m:t>
              </m:r>
            </m:sub>
          </m:sSub>
          <m:r>
            <w:rPr>
              <w:rFonts w:ascii="Cambria Math" w:hAnsi="Cambria Math"/>
              <w:lang w:val="en-US"/>
            </w:rPr>
            <m:t>=2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с</m:t>
              </m:r>
            </m:e>
          </m:d>
          <m:r>
            <w:rPr>
              <w:rFonts w:ascii="Cambria Math" w:hAnsi="Cambria Math"/>
              <w:lang w:val="en-US"/>
            </w:rPr>
            <m:t>;</m:t>
          </m:r>
        </m:oMath>
      </m:oMathPara>
    </w:p>
    <w:p w:rsidR="00FB2590" w:rsidRPr="00FB2590" w:rsidRDefault="00753BB9" w:rsidP="00FB2590">
      <w:pPr>
        <w:jc w:val="center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уст</m:t>
              </m:r>
            </m:sub>
          </m:sSub>
          <m:r>
            <w:rPr>
              <w:rFonts w:ascii="Cambria Math" w:hAnsi="Cambria Math"/>
              <w:lang w:val="en-US"/>
            </w:rPr>
            <m:t xml:space="preserve">=50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гр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с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уст</m:t>
              </m:r>
            </m:sub>
          </m:sSub>
          <m:r>
            <w:rPr>
              <w:rFonts w:ascii="Cambria Math" w:hAnsi="Cambria Math"/>
              <w:lang w:val="en-US"/>
            </w:rPr>
            <m:t>=0.5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</w:rPr>
                <m:t>гр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р.д.</m:t>
              </m:r>
            </m:sub>
          </m:sSub>
          <m:r>
            <w:rPr>
              <w:rFonts w:ascii="Cambria Math" w:hAnsi="Cambria Math"/>
              <w:lang w:val="en-US"/>
            </w:rPr>
            <m:t>=3.5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</w:rPr>
                <m:t>с</m:t>
              </m:r>
            </m:e>
          </m:d>
          <m:r>
            <w:rPr>
              <w:rFonts w:ascii="Cambria Math" w:hAnsi="Cambria Math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 xml:space="preserve">σ </m:t>
              </m:r>
            </m:e>
            <m:sub>
              <m:r>
                <w:rPr>
                  <w:rFonts w:ascii="Cambria Math" w:hAnsi="Cambria Math"/>
                  <w:lang w:val="en-US"/>
                </w:rPr>
                <m:t>доп</m:t>
              </m:r>
            </m:sub>
          </m:sSub>
          <m:r>
            <w:rPr>
              <w:rFonts w:ascii="Cambria Math" w:hAnsi="Cambria Math"/>
              <w:lang w:val="en-US"/>
            </w:rPr>
            <m:t>=30%</m:t>
          </m:r>
        </m:oMath>
      </m:oMathPara>
    </w:p>
    <w:p w:rsidR="00FB2590" w:rsidRDefault="004E2512" w:rsidP="00052132">
      <w:pPr>
        <w:jc w:val="center"/>
        <w:rPr>
          <w:u w:val="single"/>
        </w:rPr>
      </w:pPr>
      <w:r w:rsidRPr="004E2512">
        <w:rPr>
          <w:u w:val="single"/>
        </w:rPr>
        <w:t>Задание.</w:t>
      </w:r>
    </w:p>
    <w:p w:rsidR="004E2512" w:rsidRDefault="004E2512" w:rsidP="004E2512">
      <w:pPr>
        <w:pStyle w:val="a6"/>
        <w:numPr>
          <w:ilvl w:val="0"/>
          <w:numId w:val="3"/>
        </w:numPr>
      </w:pPr>
      <w:r w:rsidRPr="004E2512">
        <w:t>Записать ДУ, рассчитать и построить временные д</w:t>
      </w:r>
      <w:r>
        <w:t>инамические характеристики</w:t>
      </w:r>
      <w:r w:rsidRPr="004E2512">
        <w:t xml:space="preserve"> звеньев неизменяемой части системы, а также все виды частотных характеристик этих звеньев</w:t>
      </w:r>
      <w:r>
        <w:t>.</w:t>
      </w:r>
    </w:p>
    <w:p w:rsidR="004E2512" w:rsidRPr="004E2512" w:rsidRDefault="004E2512" w:rsidP="004E2512">
      <w:pPr>
        <w:pStyle w:val="a6"/>
        <w:numPr>
          <w:ilvl w:val="0"/>
          <w:numId w:val="3"/>
        </w:numPr>
      </w:pPr>
      <w:r w:rsidRPr="004E2512">
        <w:t xml:space="preserve">Определить наименьший потребный коэффициент передачи электронного усилителя </w:t>
      </w:r>
      <w:proofErr w:type="spellStart"/>
      <w:r w:rsidRPr="004E2512">
        <w:t>К</w:t>
      </w:r>
      <w:r w:rsidRPr="004E2512">
        <w:rPr>
          <w:vertAlign w:val="subscript"/>
        </w:rPr>
        <w:t>эу</w:t>
      </w:r>
      <w:proofErr w:type="spellEnd"/>
      <w:r w:rsidRPr="004E2512">
        <w:rPr>
          <w:vertAlign w:val="subscript"/>
        </w:rPr>
        <w:t xml:space="preserve"> </w:t>
      </w:r>
      <w:r w:rsidRPr="004E2512">
        <w:t>из условия обеспечения допустимой ошибки.</w:t>
      </w:r>
    </w:p>
    <w:p w:rsidR="004E2512" w:rsidRPr="004E2512" w:rsidRDefault="004E2512" w:rsidP="004E2512">
      <w:pPr>
        <w:pStyle w:val="a6"/>
        <w:numPr>
          <w:ilvl w:val="0"/>
          <w:numId w:val="3"/>
        </w:numPr>
      </w:pPr>
      <w:r w:rsidRPr="004E2512">
        <w:t xml:space="preserve">Выяснить возможность обеспечения требуемой точности в установившемся режиме без введения корректирующих устройств путем определения диапазона измерения </w:t>
      </w:r>
      <w:proofErr w:type="spellStart"/>
      <w:r w:rsidRPr="004E2512">
        <w:t>К</w:t>
      </w:r>
      <w:r w:rsidRPr="004E2512">
        <w:rPr>
          <w:vertAlign w:val="subscript"/>
        </w:rPr>
        <w:t>эу</w:t>
      </w:r>
      <w:proofErr w:type="spellEnd"/>
      <w:r w:rsidRPr="004E2512">
        <w:t xml:space="preserve"> из условия устойчивости. При этом воспользоваться критерием </w:t>
      </w:r>
      <w:r w:rsidR="00AE28DA">
        <w:t>Гурвица</w:t>
      </w:r>
      <w:r w:rsidRPr="004E2512">
        <w:t>.</w:t>
      </w:r>
    </w:p>
    <w:p w:rsidR="004E2512" w:rsidRPr="00E43979" w:rsidRDefault="004E2512" w:rsidP="004E2512">
      <w:pPr>
        <w:pStyle w:val="a6"/>
        <w:numPr>
          <w:ilvl w:val="0"/>
          <w:numId w:val="3"/>
        </w:numPr>
        <w:rPr>
          <w:b/>
        </w:rPr>
      </w:pPr>
      <w:r w:rsidRPr="00E43979">
        <w:rPr>
          <w:b/>
        </w:rPr>
        <w:t>Провести синтез линейной САУ методом ЛЧХ при заданной точности в установившемся режиме из условия обеспечения заданных показателей качества переходной функции в режиме управления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р</m:t>
            </m:r>
          </m:sub>
        </m:sSub>
        <m:r>
          <m:rPr>
            <m:sty m:val="bi"/>
          </m:rP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w:proofErr w:type="gramStart"/>
            <m:r>
              <m:rPr>
                <m:sty m:val="bi"/>
              </m:rPr>
              <w:rPr>
                <w:rFonts w:ascii="Cambria Math" w:hAnsi="Cambria Math"/>
              </w:rPr>
              <m:t>р</m:t>
            </m:r>
            <w:proofErr w:type="gramEnd"/>
            <m:r>
              <m:rPr>
                <m:sty m:val="bi"/>
              </m:rPr>
              <w:rPr>
                <w:rFonts w:ascii="Cambria Math" w:hAnsi="Cambria Math"/>
              </w:rPr>
              <m:t>.д.</m:t>
            </m:r>
          </m:sub>
        </m:sSub>
      </m:oMath>
      <w:r w:rsidR="0024737E" w:rsidRPr="00E43979">
        <w:rPr>
          <w:b/>
        </w:rPr>
        <w:t>,</w:t>
      </w:r>
      <m:oMath>
        <m:r>
          <m:rPr>
            <m:sty m:val="bi"/>
          </m:rPr>
          <w:rPr>
            <w:rFonts w:ascii="Cambria Math" w:hAnsi="Cambria Math"/>
          </w:rPr>
          <m:t xml:space="preserve"> σ≤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доп</m:t>
            </m:r>
          </m:sub>
        </m:sSub>
      </m:oMath>
      <w:r w:rsidRPr="00E43979">
        <w:rPr>
          <w:b/>
        </w:rPr>
        <w:t xml:space="preserve"> . Выбрать принципиальную схему технической реализации корректирующего устройства и рассчитать ее параметры.</w:t>
      </w:r>
    </w:p>
    <w:p w:rsidR="004E2512" w:rsidRPr="00E43979" w:rsidRDefault="004E2512" w:rsidP="004E2512">
      <w:pPr>
        <w:pStyle w:val="a6"/>
        <w:numPr>
          <w:ilvl w:val="0"/>
          <w:numId w:val="3"/>
        </w:numPr>
        <w:rPr>
          <w:b/>
        </w:rPr>
      </w:pPr>
      <w:r w:rsidRPr="00E43979">
        <w:rPr>
          <w:b/>
        </w:rPr>
        <w:t>Построить переходную функцию по управляемой переменной и определить действительные показатели качества в режиме управления.</w:t>
      </w:r>
    </w:p>
    <w:p w:rsidR="004E2512" w:rsidRPr="00E43979" w:rsidRDefault="004E2512" w:rsidP="0027158B">
      <w:pPr>
        <w:pStyle w:val="a6"/>
        <w:numPr>
          <w:ilvl w:val="0"/>
          <w:numId w:val="3"/>
        </w:numPr>
        <w:rPr>
          <w:b/>
        </w:rPr>
      </w:pPr>
      <w:r w:rsidRPr="00E43979">
        <w:rPr>
          <w:b/>
        </w:rPr>
        <w:t xml:space="preserve">Построить импульсную переходную функцию по управляемой переменной в режиме стабилизации и определить ее показатели качества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у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max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;  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w:proofErr w:type="gramStart"/>
            <m:r>
              <m:rPr>
                <m:sty m:val="bi"/>
              </m:rPr>
              <w:rPr>
                <w:rFonts w:ascii="Cambria Math" w:hAnsi="Cambria Math"/>
              </w:rPr>
              <m:t>р</m:t>
            </m:r>
            <w:proofErr w:type="gramEnd"/>
          </m:sub>
        </m:sSub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y</m:t>
            </m:r>
            <m:d>
              <m:dPr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  <m:ctrlPr>
              <w:rPr>
                <w:rFonts w:ascii="Cambria Math" w:hAnsi="Cambria Math"/>
                <w:b/>
                <w:i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</m:e>
            </m:d>
          </m:den>
        </m:f>
        <m:r>
          <m:rPr>
            <m:sty m:val="bi"/>
          </m:rPr>
          <w:rPr>
            <w:rFonts w:ascii="Cambria Math" w:hAnsi="Cambria Math"/>
          </w:rPr>
          <m:t>≤∆, ∆=0.05*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max</m:t>
                </m:r>
              </m:sub>
            </m:sSub>
          </m:e>
        </m:d>
      </m:oMath>
    </w:p>
    <w:p w:rsidR="0024737E" w:rsidRDefault="004E2512" w:rsidP="004E2512">
      <w:pPr>
        <w:pStyle w:val="a6"/>
        <w:numPr>
          <w:ilvl w:val="0"/>
          <w:numId w:val="3"/>
        </w:numPr>
      </w:pPr>
      <w:r w:rsidRPr="004E2512">
        <w:t>Сделать выводы о степени соответствия синтезированной системы требованиям качества.</w:t>
      </w:r>
    </w:p>
    <w:p w:rsidR="0024737E" w:rsidRDefault="0024737E" w:rsidP="0024737E">
      <w:pPr>
        <w:pStyle w:val="1"/>
      </w:pPr>
      <w:r>
        <w:lastRenderedPageBreak/>
        <w:t>1 задание. Расчет характеристик звеньев.</w:t>
      </w:r>
    </w:p>
    <w:p w:rsidR="0024737E" w:rsidRDefault="0024737E" w:rsidP="0024737E">
      <w:pPr>
        <w:pStyle w:val="2"/>
        <w:numPr>
          <w:ilvl w:val="1"/>
          <w:numId w:val="4"/>
        </w:numPr>
      </w:pPr>
      <w:r>
        <w:t>Приемник</w:t>
      </w:r>
    </w:p>
    <w:p w:rsidR="0024737E" w:rsidRPr="0024737E" w:rsidRDefault="00753BB9" w:rsidP="00FC2FE4">
      <w:pPr>
        <w:pStyle w:val="a3"/>
        <w:ind w:left="142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пр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пр</m:t>
              </m:r>
            </m:sub>
          </m:sSub>
          <m:r>
            <w:rPr>
              <w:rFonts w:ascii="Cambria Math" w:hAnsi="Cambria Math"/>
              <w:lang w:eastAsia="en-US"/>
            </w:rPr>
            <m:t>=0.2</m:t>
          </m:r>
        </m:oMath>
      </m:oMathPara>
    </w:p>
    <w:p w:rsidR="0024737E" w:rsidRDefault="0024737E" w:rsidP="00FC2FE4">
      <w:pPr>
        <w:pStyle w:val="a3"/>
        <w:numPr>
          <w:ilvl w:val="0"/>
          <w:numId w:val="5"/>
        </w:numPr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Звено является безынерционным</w:t>
      </w:r>
      <w:r w:rsidR="00FC2FE4">
        <w:rPr>
          <w:rFonts w:cstheme="minorHAnsi"/>
          <w:sz w:val="24"/>
          <w:szCs w:val="24"/>
          <w:lang w:val="en-US"/>
        </w:rPr>
        <w:t>.</w:t>
      </w:r>
    </w:p>
    <w:p w:rsidR="00637DBB" w:rsidRDefault="0024737E" w:rsidP="00637DBB">
      <w:pPr>
        <w:pStyle w:val="a3"/>
        <w:numPr>
          <w:ilvl w:val="0"/>
          <w:numId w:val="5"/>
        </w:numPr>
        <w:ind w:left="567"/>
        <w:rPr>
          <w:sz w:val="24"/>
          <w:szCs w:val="24"/>
        </w:rPr>
      </w:pPr>
      <w:r w:rsidRPr="00637DBB">
        <w:rPr>
          <w:rFonts w:cstheme="minorHAnsi"/>
          <w:sz w:val="24"/>
          <w:szCs w:val="24"/>
        </w:rPr>
        <w:t>Составим дифференциальное уравнение приемника:</w:t>
      </w:r>
      <w:r w:rsidR="00637DBB">
        <w:rPr>
          <w:sz w:val="24"/>
          <w:szCs w:val="24"/>
        </w:rPr>
        <w:t xml:space="preserve"> </w:t>
      </w:r>
    </w:p>
    <w:p w:rsidR="0024737E" w:rsidRPr="00637DBB" w:rsidRDefault="00753BB9" w:rsidP="00637DBB">
      <w:pPr>
        <w:pStyle w:val="a3"/>
        <w:ind w:left="142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пр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Y(s)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U(S)</m:t>
              </m:r>
            </m:den>
          </m:f>
          <m:box>
            <m:boxPr>
              <m:opEmu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  <w:lang w:val="en-US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пр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</w:rPr>
            <m:t>*</m:t>
          </m:r>
          <m:r>
            <w:rPr>
              <w:rFonts w:ascii="Cambria Math" w:hAnsi="Cambria Math"/>
              <w:lang w:val="en-US"/>
            </w:rPr>
            <m:t>U</m:t>
          </m:r>
          <m:r>
            <w:rPr>
              <w:rFonts w:ascii="Cambria Math" w:hAnsi="Cambria Math"/>
            </w:rPr>
            <m:t>(</m:t>
          </m:r>
          <m:r>
            <w:rPr>
              <w:rFonts w:ascii="Cambria Math" w:hAnsi="Cambria Math"/>
              <w:lang w:val="en-US"/>
            </w:rPr>
            <m:t>S</m:t>
          </m:r>
          <m:r>
            <w:rPr>
              <w:rFonts w:ascii="Cambria Math" w:hAnsi="Cambria Math"/>
            </w:rPr>
            <m:t>)</m:t>
          </m:r>
        </m:oMath>
      </m:oMathPara>
    </w:p>
    <w:p w:rsidR="0024737E" w:rsidRDefault="0024737E" w:rsidP="00637DBB">
      <w:pPr>
        <w:pStyle w:val="a3"/>
        <w:numPr>
          <w:ilvl w:val="0"/>
          <w:numId w:val="5"/>
        </w:numPr>
        <w:ind w:left="567"/>
        <w:rPr>
          <w:sz w:val="24"/>
          <w:szCs w:val="24"/>
        </w:rPr>
      </w:pPr>
      <w:r w:rsidRPr="00872751">
        <w:rPr>
          <w:sz w:val="24"/>
          <w:szCs w:val="24"/>
        </w:rPr>
        <w:t>Перейдем во временную область</w:t>
      </w:r>
      <w:r>
        <w:rPr>
          <w:sz w:val="24"/>
          <w:szCs w:val="24"/>
        </w:rPr>
        <w:t>:</w:t>
      </w:r>
    </w:p>
    <w:p w:rsidR="00637DBB" w:rsidRDefault="00637DBB" w:rsidP="00637DBB">
      <w:pPr>
        <w:pStyle w:val="a3"/>
        <w:ind w:left="207"/>
        <w:jc w:val="center"/>
        <w:rPr>
          <w:i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y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пр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</m:t>
          </m:r>
          <m:r>
            <w:rPr>
              <w:rFonts w:ascii="Cambria Math" w:hAnsi="Cambria Math"/>
              <w:sz w:val="24"/>
              <w:szCs w:val="24"/>
              <w:lang w:val="en-US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=0.2*u(t)</m:t>
          </m:r>
        </m:oMath>
      </m:oMathPara>
    </w:p>
    <w:p w:rsidR="0024737E" w:rsidRPr="00637DBB" w:rsidRDefault="0024737E" w:rsidP="00637DBB">
      <w:pPr>
        <w:pStyle w:val="a3"/>
        <w:numPr>
          <w:ilvl w:val="0"/>
          <w:numId w:val="5"/>
        </w:numPr>
        <w:ind w:left="567"/>
        <w:rPr>
          <w:sz w:val="24"/>
          <w:szCs w:val="24"/>
          <w:lang w:val="en-US"/>
        </w:rPr>
      </w:pPr>
      <w:r w:rsidRPr="00637DBB">
        <w:rPr>
          <w:sz w:val="24"/>
          <w:szCs w:val="24"/>
        </w:rPr>
        <w:t>Переходная функция приемника:</w:t>
      </w:r>
    </w:p>
    <w:p w:rsidR="00637DBB" w:rsidRPr="00637DBB" w:rsidRDefault="00637DBB" w:rsidP="00637DBB">
      <w:pPr>
        <w:pStyle w:val="a3"/>
        <w:jc w:val="center"/>
        <w:rPr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пр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*1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=0.2*1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,   1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0,  t&lt;0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1,  t≥1</m:t>
                  </m:r>
                </m:e>
              </m:eqArr>
            </m:e>
          </m:d>
        </m:oMath>
      </m:oMathPara>
    </w:p>
    <w:p w:rsidR="00637DBB" w:rsidRPr="00637DBB" w:rsidRDefault="00637DBB" w:rsidP="00637DBB">
      <w:pPr>
        <w:pStyle w:val="a3"/>
        <w:numPr>
          <w:ilvl w:val="0"/>
          <w:numId w:val="5"/>
        </w:numPr>
        <w:ind w:left="567"/>
        <w:rPr>
          <w:sz w:val="24"/>
          <w:szCs w:val="24"/>
          <w:lang w:val="en-US"/>
        </w:rPr>
      </w:pPr>
      <w:r>
        <w:rPr>
          <w:sz w:val="24"/>
          <w:szCs w:val="24"/>
        </w:rPr>
        <w:t>Импульсная переходная функция</w:t>
      </w:r>
    </w:p>
    <w:p w:rsidR="00637DBB" w:rsidRPr="00637DBB" w:rsidRDefault="00637DBB" w:rsidP="00637DBB">
      <w:pPr>
        <w:pStyle w:val="a3"/>
        <w:jc w:val="center"/>
        <w:rPr>
          <w:i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k</m:t>
          </m:r>
          <m:d>
            <m:dPr>
              <m:ctrlPr>
                <w:rPr>
                  <w:rFonts w:ascii="Cambria Math" w:hAnsi="Cambria Math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dh(t)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пр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*δ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=0.2*δ(t)</m:t>
          </m:r>
        </m:oMath>
      </m:oMathPara>
    </w:p>
    <w:p w:rsidR="00637DBB" w:rsidRPr="00637DBB" w:rsidRDefault="00637DBB" w:rsidP="00637DBB">
      <w:pPr>
        <w:pStyle w:val="a3"/>
        <w:numPr>
          <w:ilvl w:val="0"/>
          <w:numId w:val="5"/>
        </w:numPr>
        <w:ind w:left="567"/>
        <w:rPr>
          <w:sz w:val="24"/>
          <w:szCs w:val="24"/>
          <w:lang w:val="en-US"/>
        </w:rPr>
      </w:pPr>
      <w:r>
        <w:rPr>
          <w:sz w:val="24"/>
          <w:szCs w:val="24"/>
        </w:rPr>
        <w:t>Амплитудно-фазовая характеристика</w:t>
      </w:r>
    </w:p>
    <w:p w:rsidR="00637DBB" w:rsidRDefault="00637DBB" w:rsidP="00637DBB">
      <w:pPr>
        <w:pStyle w:val="a3"/>
        <w:jc w:val="center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W(jω)=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пр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=0.2</m:t>
          </m:r>
        </m:oMath>
      </m:oMathPara>
    </w:p>
    <w:p w:rsidR="00637DBB" w:rsidRPr="00637DBB" w:rsidRDefault="00637DBB" w:rsidP="00637DBB">
      <w:pPr>
        <w:pStyle w:val="a3"/>
        <w:numPr>
          <w:ilvl w:val="0"/>
          <w:numId w:val="5"/>
        </w:numPr>
        <w:ind w:left="567"/>
        <w:rPr>
          <w:sz w:val="24"/>
          <w:szCs w:val="24"/>
          <w:lang w:val="en-US"/>
        </w:rPr>
      </w:pPr>
      <w:r>
        <w:rPr>
          <w:sz w:val="24"/>
          <w:szCs w:val="24"/>
        </w:rPr>
        <w:t>Вещественная и мнимая части АФХ</w:t>
      </w:r>
    </w:p>
    <w:p w:rsidR="00637DBB" w:rsidRPr="00637DBB" w:rsidRDefault="00637DBB" w:rsidP="00637DBB">
      <w:pPr>
        <w:pStyle w:val="a3"/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P</m:t>
          </m:r>
          <m:r>
            <w:rPr>
              <w:rFonts w:ascii="Cambria Math" w:hAnsi="Cambria Math"/>
              <w:sz w:val="24"/>
              <w:szCs w:val="24"/>
            </w:rPr>
            <m:t>(</m:t>
          </m:r>
          <m:r>
            <w:rPr>
              <w:rFonts w:ascii="Cambria Math" w:hAnsi="Cambria Math"/>
              <w:sz w:val="24"/>
              <w:szCs w:val="24"/>
              <w:lang w:val="en-US"/>
            </w:rPr>
            <m:t>ω</m:t>
          </m:r>
          <m:r>
            <w:rPr>
              <w:rFonts w:ascii="Cambria Math" w:hAnsi="Cambria Math"/>
              <w:sz w:val="24"/>
              <w:szCs w:val="24"/>
            </w:rPr>
            <m:t>)=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пр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=0.</m:t>
          </m:r>
          <m:r>
            <w:rPr>
              <w:rFonts w:ascii="Cambria Math" w:hAnsi="Cambria Math"/>
              <w:sz w:val="24"/>
              <w:szCs w:val="24"/>
              <w:lang w:val="en-US"/>
            </w:rPr>
            <m:t>6</m:t>
          </m:r>
          <m:r>
            <w:rPr>
              <w:rFonts w:ascii="Cambria Math" w:hAnsi="Cambria Math"/>
              <w:sz w:val="24"/>
              <w:szCs w:val="24"/>
            </w:rPr>
            <m:t xml:space="preserve">; </m:t>
          </m:r>
          <m:r>
            <w:rPr>
              <w:rFonts w:ascii="Cambria Math" w:hAnsi="Cambria Math"/>
              <w:sz w:val="24"/>
              <w:szCs w:val="24"/>
              <w:lang w:val="en-US"/>
            </w:rPr>
            <m:t>Q</m:t>
          </m:r>
          <m:r>
            <w:rPr>
              <w:rFonts w:ascii="Cambria Math" w:hAnsi="Cambria Math"/>
              <w:sz w:val="24"/>
              <w:szCs w:val="24"/>
            </w:rPr>
            <m:t>(</m:t>
          </m:r>
          <m:r>
            <w:rPr>
              <w:rFonts w:ascii="Cambria Math" w:hAnsi="Cambria Math"/>
              <w:sz w:val="24"/>
              <w:szCs w:val="24"/>
              <w:lang w:val="en-US"/>
            </w:rPr>
            <m:t>ω</m:t>
          </m:r>
          <m:r>
            <w:rPr>
              <w:rFonts w:ascii="Cambria Math" w:hAnsi="Cambria Math"/>
              <w:sz w:val="24"/>
              <w:szCs w:val="24"/>
            </w:rPr>
            <m:t>)=0</m:t>
          </m:r>
        </m:oMath>
      </m:oMathPara>
    </w:p>
    <w:p w:rsidR="00637DBB" w:rsidRDefault="00637DBB" w:rsidP="00637DBB">
      <w:pPr>
        <w:pStyle w:val="a3"/>
        <w:numPr>
          <w:ilvl w:val="0"/>
          <w:numId w:val="5"/>
        </w:numPr>
        <w:ind w:left="567"/>
        <w:rPr>
          <w:sz w:val="24"/>
          <w:szCs w:val="24"/>
        </w:rPr>
      </w:pPr>
      <w:r>
        <w:rPr>
          <w:sz w:val="24"/>
          <w:szCs w:val="24"/>
        </w:rPr>
        <w:t>Амплитудно-частотная характеристика</w:t>
      </w:r>
    </w:p>
    <w:p w:rsidR="00FC2FE4" w:rsidRPr="00FC2FE4" w:rsidRDefault="00FC2FE4" w:rsidP="00FC2FE4">
      <w:pPr>
        <w:pStyle w:val="a3"/>
        <w:jc w:val="center"/>
        <w:rPr>
          <w:rFonts w:cstheme="minorHAnsi"/>
          <w:i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А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ω</m:t>
              </m: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e>
          </m:d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ω</m:t>
                  </m:r>
                </m:e>
              </m:d>
            </m:e>
          </m:rad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пр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val="en-US"/>
            </w:rPr>
            <m:t>=0.2</m:t>
          </m:r>
        </m:oMath>
      </m:oMathPara>
    </w:p>
    <w:p w:rsidR="00637DBB" w:rsidRDefault="00637DBB" w:rsidP="00637DBB">
      <w:pPr>
        <w:pStyle w:val="a3"/>
        <w:rPr>
          <w:sz w:val="24"/>
          <w:szCs w:val="24"/>
        </w:rPr>
      </w:pPr>
    </w:p>
    <w:p w:rsidR="00637DBB" w:rsidRDefault="00FC2FE4" w:rsidP="00637DBB">
      <w:pPr>
        <w:pStyle w:val="a3"/>
        <w:numPr>
          <w:ilvl w:val="0"/>
          <w:numId w:val="5"/>
        </w:numPr>
        <w:ind w:left="567"/>
        <w:rPr>
          <w:sz w:val="24"/>
          <w:szCs w:val="24"/>
        </w:rPr>
      </w:pPr>
      <w:r>
        <w:rPr>
          <w:sz w:val="24"/>
          <w:szCs w:val="24"/>
        </w:rPr>
        <w:t>Фазово-частотная характеристика</w:t>
      </w:r>
    </w:p>
    <w:p w:rsidR="00FC2FE4" w:rsidRDefault="00FC2FE4" w:rsidP="00FC2FE4">
      <w:pPr>
        <w:pStyle w:val="a3"/>
        <w:jc w:val="center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ϕ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ω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=arctg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ω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ω</m:t>
                  </m:r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:rsidR="00FC2FE4" w:rsidRPr="00FC2FE4" w:rsidRDefault="00FC2FE4" w:rsidP="00FC2FE4">
      <w:pPr>
        <w:pStyle w:val="a3"/>
        <w:rPr>
          <w:sz w:val="24"/>
          <w:szCs w:val="24"/>
          <w:lang w:val="en-US"/>
        </w:rPr>
      </w:pPr>
    </w:p>
    <w:p w:rsidR="00637DBB" w:rsidRDefault="00FC2FE4" w:rsidP="00637DBB">
      <w:pPr>
        <w:pStyle w:val="a3"/>
        <w:numPr>
          <w:ilvl w:val="0"/>
          <w:numId w:val="5"/>
        </w:numPr>
        <w:ind w:left="567"/>
        <w:rPr>
          <w:sz w:val="24"/>
          <w:szCs w:val="24"/>
        </w:rPr>
      </w:pPr>
      <w:r>
        <w:rPr>
          <w:sz w:val="24"/>
          <w:szCs w:val="24"/>
        </w:rPr>
        <w:t>Логарифмические Амплитудная и Фазовая характеристики</w:t>
      </w:r>
    </w:p>
    <w:p w:rsidR="00FC2FE4" w:rsidRPr="00FC2FE4" w:rsidRDefault="00FC2FE4" w:rsidP="00FC2FE4">
      <w:pPr>
        <w:pStyle w:val="a3"/>
        <w:jc w:val="center"/>
        <w:rPr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L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ω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=20*</m:t>
          </m:r>
          <m:func>
            <m:funcPr>
              <m:ctrlPr>
                <w:rPr>
                  <w:rFonts w:ascii="Cambria Math" w:hAnsi="Cambria Math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пр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</m:e>
          </m:func>
          <m:r>
            <w:rPr>
              <w:rFonts w:ascii="Cambria Math" w:hAnsi="Cambria Math"/>
              <w:sz w:val="24"/>
              <w:szCs w:val="24"/>
            </w:rPr>
            <m:t>=20</m:t>
          </m:r>
          <m:r>
            <w:rPr>
              <w:rFonts w:ascii="Cambria Math" w:hAnsi="Cambria Math"/>
              <w:sz w:val="24"/>
              <w:szCs w:val="24"/>
              <w:lang w:val="en-US"/>
            </w:rPr>
            <m:t>*</m:t>
          </m:r>
          <m:func>
            <m:funcPr>
              <m:ctrlPr>
                <w:rPr>
                  <w:rFonts w:ascii="Cambria Math" w:hAnsi="Cambria Math"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log</m:t>
              </m: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0.2</m:t>
                  </m:r>
                </m:e>
              </m:d>
            </m:e>
          </m:func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-0.7</m:t>
          </m:r>
        </m:oMath>
      </m:oMathPara>
    </w:p>
    <w:p w:rsidR="00FC2FE4" w:rsidRPr="00FC2FE4" w:rsidRDefault="00FC2FE4" w:rsidP="00FC2FE4">
      <w:pPr>
        <w:pStyle w:val="a3"/>
        <w:jc w:val="center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φ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ω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=0</m:t>
          </m:r>
        </m:oMath>
      </m:oMathPara>
    </w:p>
    <w:p w:rsidR="0024737E" w:rsidRDefault="00D37B95" w:rsidP="0024737E">
      <w:r>
        <w:rPr>
          <w:noProof/>
          <w:lang w:eastAsia="ru-RU"/>
        </w:rPr>
        <w:drawing>
          <wp:inline distT="0" distB="0" distL="0" distR="0">
            <wp:extent cx="4823295" cy="3609877"/>
            <wp:effectExtent l="19050" t="0" r="0" b="0"/>
            <wp:docPr id="18" name="Рисунок 18" descr="D:\ТАУ\MatLab\Дрига\01. Приемник\01. h, 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ТАУ\MatLab\Дрига\01. Приемник\01. h, 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323" cy="361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364" w:rsidRDefault="00D37B95" w:rsidP="0024737E">
      <w:r>
        <w:rPr>
          <w:noProof/>
          <w:lang w:eastAsia="ru-RU"/>
        </w:rPr>
        <w:lastRenderedPageBreak/>
        <w:drawing>
          <wp:inline distT="0" distB="0" distL="0" distR="0">
            <wp:extent cx="5343525" cy="3999230"/>
            <wp:effectExtent l="19050" t="0" r="9525" b="0"/>
            <wp:docPr id="20" name="Рисунок 20" descr="D:\ТАУ\MatLab\Дрига\01. Приемник\02. 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ТАУ\MatLab\Дрига\01. Приемник\02. 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99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343525" cy="3999230"/>
            <wp:effectExtent l="19050" t="0" r="9525" b="0"/>
            <wp:docPr id="23" name="Рисунок 23" descr="D:\ТАУ\MatLab\Дрига\01. Приемник\03. P, 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ТАУ\MatLab\Дрига\01. Приемник\03. P, 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99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43525" cy="3999230"/>
            <wp:effectExtent l="19050" t="0" r="9525" b="0"/>
            <wp:docPr id="26" name="Рисунок 26" descr="D:\ТАУ\MatLab\Дрига\01. Приемник\04. A,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ТАУ\MatLab\Дрига\01. Приемник\04. A, 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99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58B" w:rsidRDefault="00D37B95" w:rsidP="0024737E">
      <w:r>
        <w:rPr>
          <w:noProof/>
          <w:lang w:eastAsia="ru-RU"/>
        </w:rPr>
        <w:drawing>
          <wp:inline distT="0" distB="0" distL="0" distR="0">
            <wp:extent cx="5343525" cy="3999230"/>
            <wp:effectExtent l="19050" t="0" r="9525" b="0"/>
            <wp:docPr id="28" name="Рисунок 28" descr="D:\ТАУ\MatLab\Дрига\01. Приемник\05. L,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ТАУ\MatLab\Дрига\01. Приемник\05. L, 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99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58B" w:rsidRDefault="0027158B">
      <w:r>
        <w:br w:type="page"/>
      </w:r>
    </w:p>
    <w:p w:rsidR="0027158B" w:rsidRDefault="0027158B" w:rsidP="0027158B">
      <w:pPr>
        <w:pStyle w:val="2"/>
        <w:numPr>
          <w:ilvl w:val="1"/>
          <w:numId w:val="4"/>
        </w:numPr>
      </w:pPr>
      <w:r>
        <w:lastRenderedPageBreak/>
        <w:t>Магнитный усилитель</w:t>
      </w:r>
    </w:p>
    <w:p w:rsidR="0027158B" w:rsidRPr="0024737E" w:rsidRDefault="00753BB9" w:rsidP="0027158B">
      <w:pPr>
        <w:pStyle w:val="a3"/>
        <w:ind w:left="142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му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lang w:val="en-US"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i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му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/>
                    <w:i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му</m:t>
                </m:r>
              </m:sub>
            </m:sSub>
            <m:r>
              <w:rPr>
                <w:rFonts w:ascii="Cambria Math" w:hAnsi="Cambria Math"/>
                <w:lang w:val="en-US"/>
              </w:rPr>
              <m:t>S</m:t>
            </m:r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  <w:lang w:eastAsia="en-US"/>
          </w:rPr>
          <m:t>=</m:t>
        </m:r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7</m:t>
            </m:r>
            <m:ctrlPr>
              <w:rPr>
                <w:rFonts w:ascii="Cambria Math" w:hAnsi="Cambria Math"/>
                <w:i/>
                <w:lang w:eastAsia="en-US"/>
              </w:rPr>
            </m:ctrlPr>
          </m:num>
          <m:den>
            <m:r>
              <w:rPr>
                <w:rFonts w:ascii="Cambria Math" w:hAnsi="Cambria Math"/>
                <w:lang w:eastAsia="en-US"/>
              </w:rPr>
              <m:t>0.3*S+1</m:t>
            </m:r>
          </m:den>
        </m:f>
      </m:oMath>
      <w:r w:rsidR="0027158B">
        <w:rPr>
          <w:sz w:val="24"/>
          <w:szCs w:val="24"/>
        </w:rPr>
        <w:t xml:space="preserve"> </w:t>
      </w:r>
    </w:p>
    <w:p w:rsidR="0027158B" w:rsidRDefault="0027158B" w:rsidP="0027158B">
      <w:pPr>
        <w:pStyle w:val="a3"/>
        <w:numPr>
          <w:ilvl w:val="0"/>
          <w:numId w:val="6"/>
        </w:numPr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Звено является безынерционным</w:t>
      </w:r>
      <w:r w:rsidRPr="0027158B">
        <w:rPr>
          <w:rFonts w:cstheme="minorHAnsi"/>
          <w:sz w:val="24"/>
          <w:szCs w:val="24"/>
        </w:rPr>
        <w:t>.</w:t>
      </w:r>
    </w:p>
    <w:p w:rsidR="0027158B" w:rsidRDefault="0027158B" w:rsidP="0027158B">
      <w:pPr>
        <w:pStyle w:val="a3"/>
        <w:numPr>
          <w:ilvl w:val="0"/>
          <w:numId w:val="6"/>
        </w:numPr>
        <w:ind w:left="567"/>
        <w:rPr>
          <w:sz w:val="24"/>
          <w:szCs w:val="24"/>
        </w:rPr>
      </w:pPr>
      <w:r w:rsidRPr="00637DBB">
        <w:rPr>
          <w:rFonts w:cstheme="minorHAnsi"/>
          <w:sz w:val="24"/>
          <w:szCs w:val="24"/>
        </w:rPr>
        <w:t>Составим дифференциальное уравнение приемника:</w:t>
      </w:r>
      <w:r>
        <w:rPr>
          <w:sz w:val="24"/>
          <w:szCs w:val="24"/>
        </w:rPr>
        <w:t xml:space="preserve"> </w:t>
      </w:r>
    </w:p>
    <w:p w:rsidR="0027158B" w:rsidRPr="00637DBB" w:rsidRDefault="00753BB9" w:rsidP="0027158B">
      <w:pPr>
        <w:pStyle w:val="a3"/>
        <w:ind w:left="142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му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Y(s)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U(S)</m:t>
              </m:r>
            </m:den>
          </m:f>
          <m:box>
            <m:boxPr>
              <m:opEmu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  <w:lang w:val="en-US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7</m:t>
              </m:r>
              <m:ctrlPr>
                <w:rPr>
                  <w:rFonts w:ascii="Cambria Math" w:hAnsi="Cambria Math"/>
                  <w:i/>
                  <w:lang w:eastAsia="en-US"/>
                </w:rPr>
              </m:ctrlPr>
            </m:num>
            <m:den>
              <m:r>
                <w:rPr>
                  <w:rFonts w:ascii="Cambria Math" w:hAnsi="Cambria Math"/>
                  <w:lang w:eastAsia="en-US"/>
                </w:rPr>
                <m:t>0.3*S+1</m:t>
              </m:r>
            </m:den>
          </m:f>
          <m:r>
            <w:rPr>
              <w:rFonts w:ascii="Cambria Math" w:hAnsi="Cambria Math"/>
            </w:rPr>
            <m:t>*</m:t>
          </m:r>
          <m:r>
            <w:rPr>
              <w:rFonts w:ascii="Cambria Math" w:hAnsi="Cambria Math"/>
              <w:lang w:val="en-US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</m:d>
          <m:box>
            <m:boxPr>
              <m:opEmu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  <w:lang w:val="en-US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hAnsi="Cambria Math"/>
              <w:sz w:val="24"/>
              <w:szCs w:val="24"/>
            </w:rPr>
            <m:t>*0.3*S+Y(S)=7</m:t>
          </m:r>
          <m:r>
            <w:rPr>
              <w:rFonts w:ascii="Cambria Math" w:hAnsi="Cambria Math"/>
            </w:rPr>
            <m:t>*</m:t>
          </m:r>
          <m:r>
            <w:rPr>
              <w:rFonts w:ascii="Cambria Math" w:hAnsi="Cambria Math"/>
              <w:lang w:val="en-US"/>
            </w:rPr>
            <m:t>U</m:t>
          </m:r>
          <m:r>
            <w:rPr>
              <w:rFonts w:ascii="Cambria Math" w:hAnsi="Cambria Math"/>
            </w:rPr>
            <m:t>(</m:t>
          </m:r>
          <m:r>
            <w:rPr>
              <w:rFonts w:ascii="Cambria Math" w:hAnsi="Cambria Math"/>
              <w:lang w:val="en-US"/>
            </w:rPr>
            <m:t>S</m:t>
          </m:r>
          <m:r>
            <w:rPr>
              <w:rFonts w:ascii="Cambria Math" w:hAnsi="Cambria Math"/>
            </w:rPr>
            <m:t>)</m:t>
          </m:r>
        </m:oMath>
      </m:oMathPara>
    </w:p>
    <w:p w:rsidR="0027158B" w:rsidRDefault="0027158B" w:rsidP="0027158B">
      <w:pPr>
        <w:pStyle w:val="a3"/>
        <w:numPr>
          <w:ilvl w:val="0"/>
          <w:numId w:val="6"/>
        </w:numPr>
        <w:ind w:left="567"/>
        <w:rPr>
          <w:sz w:val="24"/>
          <w:szCs w:val="24"/>
        </w:rPr>
      </w:pPr>
      <w:r w:rsidRPr="00872751">
        <w:rPr>
          <w:sz w:val="24"/>
          <w:szCs w:val="24"/>
        </w:rPr>
        <w:t>Перейдем во временную область</w:t>
      </w:r>
      <w:r>
        <w:rPr>
          <w:sz w:val="24"/>
          <w:szCs w:val="24"/>
        </w:rPr>
        <w:t>:</w:t>
      </w:r>
    </w:p>
    <w:p w:rsidR="0027158B" w:rsidRDefault="0027158B" w:rsidP="0027158B">
      <w:pPr>
        <w:pStyle w:val="a3"/>
        <w:ind w:left="207"/>
        <w:jc w:val="center"/>
        <w:rPr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0.3*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+y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=7</m:t>
          </m:r>
          <m:r>
            <w:rPr>
              <w:rFonts w:ascii="Cambria Math" w:hAnsi="Cambria Math"/>
              <w:sz w:val="24"/>
              <w:szCs w:val="24"/>
              <w:lang w:val="en-US"/>
            </w:rPr>
            <m:t>*u(t)</m:t>
          </m:r>
        </m:oMath>
      </m:oMathPara>
    </w:p>
    <w:p w:rsidR="0027158B" w:rsidRPr="00637DBB" w:rsidRDefault="0027158B" w:rsidP="0027158B">
      <w:pPr>
        <w:pStyle w:val="a3"/>
        <w:numPr>
          <w:ilvl w:val="0"/>
          <w:numId w:val="6"/>
        </w:numPr>
        <w:ind w:left="567"/>
        <w:rPr>
          <w:sz w:val="24"/>
          <w:szCs w:val="24"/>
          <w:lang w:val="en-US"/>
        </w:rPr>
      </w:pPr>
      <w:r w:rsidRPr="00637DBB">
        <w:rPr>
          <w:sz w:val="24"/>
          <w:szCs w:val="24"/>
        </w:rPr>
        <w:t>Переходная функция приемника:</w:t>
      </w:r>
    </w:p>
    <w:p w:rsidR="0027158B" w:rsidRPr="00637DBB" w:rsidRDefault="0027158B" w:rsidP="0027158B">
      <w:pPr>
        <w:pStyle w:val="a3"/>
        <w:jc w:val="center"/>
        <w:rPr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му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*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му</m:t>
                          </m:r>
                        </m:sub>
                      </m:sSub>
                    </m:den>
                  </m:f>
                </m:sup>
              </m:sSup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=7*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-t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0.3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=7-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-3.33t</m:t>
              </m:r>
            </m:sup>
          </m:sSup>
        </m:oMath>
      </m:oMathPara>
    </w:p>
    <w:p w:rsidR="0027158B" w:rsidRPr="00637DBB" w:rsidRDefault="0027158B" w:rsidP="0027158B">
      <w:pPr>
        <w:pStyle w:val="a3"/>
        <w:numPr>
          <w:ilvl w:val="0"/>
          <w:numId w:val="6"/>
        </w:numPr>
        <w:ind w:left="567"/>
        <w:rPr>
          <w:sz w:val="24"/>
          <w:szCs w:val="24"/>
          <w:lang w:val="en-US"/>
        </w:rPr>
      </w:pPr>
      <w:r>
        <w:rPr>
          <w:sz w:val="24"/>
          <w:szCs w:val="24"/>
        </w:rPr>
        <w:t>Импульсная переходная функция</w:t>
      </w:r>
    </w:p>
    <w:p w:rsidR="0027158B" w:rsidRPr="00637DBB" w:rsidRDefault="0027158B" w:rsidP="0027158B">
      <w:pPr>
        <w:pStyle w:val="a3"/>
        <w:jc w:val="center"/>
        <w:rPr>
          <w:i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k</m:t>
          </m:r>
          <m:d>
            <m:dPr>
              <m:ctrlPr>
                <w:rPr>
                  <w:rFonts w:ascii="Cambria Math" w:hAnsi="Cambria Math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му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му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му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0.3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0.3</m:t>
                  </m:r>
                </m:den>
              </m:f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=23.3*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-3.33t</m:t>
              </m:r>
            </m:sup>
          </m:sSup>
        </m:oMath>
      </m:oMathPara>
    </w:p>
    <w:p w:rsidR="0027158B" w:rsidRPr="00637DBB" w:rsidRDefault="0027158B" w:rsidP="0027158B">
      <w:pPr>
        <w:pStyle w:val="a3"/>
        <w:numPr>
          <w:ilvl w:val="0"/>
          <w:numId w:val="6"/>
        </w:numPr>
        <w:ind w:left="567"/>
        <w:rPr>
          <w:sz w:val="24"/>
          <w:szCs w:val="24"/>
          <w:lang w:val="en-US"/>
        </w:rPr>
      </w:pPr>
      <w:r>
        <w:rPr>
          <w:sz w:val="24"/>
          <w:szCs w:val="24"/>
        </w:rPr>
        <w:t>Амплитудно-фазовая характеристика</w:t>
      </w:r>
    </w:p>
    <w:p w:rsidR="0027158B" w:rsidRPr="00140297" w:rsidRDefault="00140297" w:rsidP="0027158B">
      <w:pPr>
        <w:pStyle w:val="a3"/>
        <w:jc w:val="center"/>
        <w:rPr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W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jω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му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му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ω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+1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0.3*jω+1</m:t>
              </m:r>
            </m:den>
          </m:f>
        </m:oMath>
      </m:oMathPara>
    </w:p>
    <w:p w:rsidR="0027158B" w:rsidRPr="00140297" w:rsidRDefault="0027158B" w:rsidP="0027158B">
      <w:pPr>
        <w:pStyle w:val="a3"/>
        <w:numPr>
          <w:ilvl w:val="0"/>
          <w:numId w:val="6"/>
        </w:numPr>
        <w:ind w:left="567"/>
        <w:rPr>
          <w:sz w:val="24"/>
          <w:szCs w:val="24"/>
        </w:rPr>
      </w:pPr>
      <w:r>
        <w:rPr>
          <w:sz w:val="24"/>
          <w:szCs w:val="24"/>
        </w:rPr>
        <w:t>Вещественная и мнимая части АФХ</w:t>
      </w:r>
    </w:p>
    <w:p w:rsidR="0027158B" w:rsidRPr="00140297" w:rsidRDefault="00140297" w:rsidP="0027158B">
      <w:pPr>
        <w:pStyle w:val="a3"/>
        <w:jc w:val="center"/>
        <w:rPr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ω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му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му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ω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0.09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r>
            <w:rPr>
              <w:rFonts w:ascii="Cambria Math" w:hAnsi="Cambria Math"/>
              <w:sz w:val="24"/>
              <w:szCs w:val="24"/>
              <w:lang w:val="en-US"/>
            </w:rPr>
            <m:t>Q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ω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му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му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му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2.1ω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0.09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</m:t>
              </m:r>
            </m:den>
          </m:f>
        </m:oMath>
      </m:oMathPara>
    </w:p>
    <w:p w:rsidR="0027158B" w:rsidRDefault="0027158B" w:rsidP="0027158B">
      <w:pPr>
        <w:pStyle w:val="a3"/>
        <w:numPr>
          <w:ilvl w:val="0"/>
          <w:numId w:val="6"/>
        </w:numPr>
        <w:ind w:left="567"/>
        <w:rPr>
          <w:sz w:val="24"/>
          <w:szCs w:val="24"/>
        </w:rPr>
      </w:pPr>
      <w:r>
        <w:rPr>
          <w:sz w:val="24"/>
          <w:szCs w:val="24"/>
        </w:rPr>
        <w:t>Амплитудно-частотная характеристика</w:t>
      </w:r>
    </w:p>
    <w:p w:rsidR="0027158B" w:rsidRPr="00140297" w:rsidRDefault="0027158B" w:rsidP="0027158B">
      <w:pPr>
        <w:pStyle w:val="a3"/>
        <w:jc w:val="center"/>
        <w:rPr>
          <w:rFonts w:cstheme="minorHAnsi"/>
          <w:i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4"/>
            </w:rPr>
            <m:t>А</m:t>
          </m:r>
          <m:d>
            <m:dPr>
              <m:ctrlPr>
                <w:rPr>
                  <w:rFonts w:ascii="Cambria Math" w:hAnsi="Cambria Math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24"/>
                  <w:lang w:val="en-US"/>
                </w:rPr>
                <m:t>ω</m:t>
              </m:r>
              <m:ctrlPr>
                <w:rPr>
                  <w:rFonts w:ascii="Cambria Math" w:hAnsi="Cambria Math" w:cstheme="minorHAnsi"/>
                  <w:szCs w:val="24"/>
                </w:rPr>
              </m:ctrlPr>
            </m:e>
          </m:d>
          <m:r>
            <m:rPr>
              <m:sty m:val="p"/>
            </m:rPr>
            <w:rPr>
              <w:rFonts w:ascii="Cambria Math" w:hAnsi="Cambria Math" w:cstheme="minorHAnsi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inorHAnsi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4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 w:cstheme="minorHAnsi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hAnsi="Cambria Math" w:cstheme="minorHAnsi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4"/>
                      <w:lang w:val="en-US"/>
                    </w:rPr>
                    <m:t>ω</m:t>
                  </m:r>
                </m:e>
              </m:d>
            </m:e>
          </m:rad>
          <m:r>
            <w:rPr>
              <w:rFonts w:ascii="Cambria Math" w:hAnsi="Cambria Math" w:cstheme="minorHAnsi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му</m:t>
                              </m:r>
                            </m:sub>
                          </m:sSub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му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b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  <w:lang w:val="en-US"/>
                                </w:rPr>
                                <m:t>ω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Cs w:val="24"/>
                              <w:lang w:val="en-US"/>
                            </w:rPr>
                            <m:t>+1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му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му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ω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му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ω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Cs w:val="24"/>
                              <w:lang w:val="en-US"/>
                            </w:rPr>
                            <m:t>+1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theme="minorHAnsi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Cs w:val="24"/>
                    </w:rPr>
                    <m:t>му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Cs w:val="24"/>
                        </w:rPr>
                        <m:t>му</m:t>
                      </m:r>
                      <m:ctrlPr>
                        <w:rPr>
                          <w:rFonts w:ascii="Cambria Math" w:hAnsi="Cambria Math" w:cstheme="minorHAnsi"/>
                          <w:i/>
                          <w:szCs w:val="24"/>
                        </w:rPr>
                      </m:ctrlPr>
                    </m:sub>
                    <m:sup>
                      <m:r>
                        <w:rPr>
                          <w:rFonts w:ascii="Cambria Math" w:hAnsi="Cambria Math" w:cstheme="minorHAnsi"/>
                          <w:szCs w:val="24"/>
                          <w:lang w:val="en-US"/>
                        </w:rPr>
                        <m:t>2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Cs w:val="24"/>
                          <w:lang w:val="en-US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theme="minorHAnsi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Cs w:val="24"/>
                  <w:lang w:val="en-US"/>
                </w:rPr>
                <m:t>7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1+0.09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Cs w:val="24"/>
                          <w:lang w:val="en-US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27158B" w:rsidRDefault="0027158B" w:rsidP="0027158B">
      <w:pPr>
        <w:pStyle w:val="a3"/>
        <w:rPr>
          <w:sz w:val="24"/>
          <w:szCs w:val="24"/>
        </w:rPr>
      </w:pPr>
    </w:p>
    <w:p w:rsidR="0027158B" w:rsidRDefault="0027158B" w:rsidP="0027158B">
      <w:pPr>
        <w:pStyle w:val="a3"/>
        <w:numPr>
          <w:ilvl w:val="0"/>
          <w:numId w:val="6"/>
        </w:numPr>
        <w:ind w:left="567"/>
        <w:rPr>
          <w:sz w:val="24"/>
          <w:szCs w:val="24"/>
        </w:rPr>
      </w:pPr>
      <w:r>
        <w:rPr>
          <w:sz w:val="24"/>
          <w:szCs w:val="24"/>
        </w:rPr>
        <w:t>Фазово-частотная характеристика</w:t>
      </w:r>
    </w:p>
    <w:p w:rsidR="0027158B" w:rsidRPr="006D1F9C" w:rsidRDefault="0027158B" w:rsidP="0027158B">
      <w:pPr>
        <w:pStyle w:val="a3"/>
        <w:jc w:val="center"/>
        <w:rPr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ϕ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ω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=arctg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ω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ω</m:t>
                  </m:r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  <w:lang w:val="en-US"/>
            </w:rPr>
            <m:t>arctg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му</m:t>
                          </m:r>
                        </m:sub>
                      </m:sSub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му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b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ω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+1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му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му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ω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му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ω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+1</m:t>
                      </m:r>
                    </m:den>
                  </m:f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=-arctg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му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*ω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=-arctg(0.3ω)</m:t>
          </m:r>
        </m:oMath>
      </m:oMathPara>
    </w:p>
    <w:p w:rsidR="0027158B" w:rsidRPr="00FC2FE4" w:rsidRDefault="0027158B" w:rsidP="0027158B">
      <w:pPr>
        <w:pStyle w:val="a3"/>
        <w:rPr>
          <w:sz w:val="24"/>
          <w:szCs w:val="24"/>
          <w:lang w:val="en-US"/>
        </w:rPr>
      </w:pPr>
    </w:p>
    <w:p w:rsidR="0027158B" w:rsidRDefault="0027158B" w:rsidP="0027158B">
      <w:pPr>
        <w:pStyle w:val="a3"/>
        <w:numPr>
          <w:ilvl w:val="0"/>
          <w:numId w:val="6"/>
        </w:numPr>
        <w:ind w:left="567"/>
        <w:rPr>
          <w:sz w:val="24"/>
          <w:szCs w:val="24"/>
        </w:rPr>
      </w:pPr>
      <w:r>
        <w:rPr>
          <w:sz w:val="24"/>
          <w:szCs w:val="24"/>
        </w:rPr>
        <w:t>Логарифмические Амплитудная и Фазовая характеристики</w:t>
      </w:r>
    </w:p>
    <w:p w:rsidR="0027158B" w:rsidRPr="00FC2FE4" w:rsidRDefault="0027158B" w:rsidP="0027158B">
      <w:pPr>
        <w:pStyle w:val="a3"/>
        <w:jc w:val="center"/>
        <w:rPr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L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ω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=20*</m:t>
          </m:r>
          <m:func>
            <m:funcPr>
              <m:ctrlPr>
                <w:rPr>
                  <w:rFonts w:ascii="Cambria Math" w:hAnsi="Cambria Math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Cs w:val="24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Cs w:val="24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Cs w:val="24"/>
                            </w:rPr>
                            <m:t>му</m:t>
                          </m:r>
                        </m:sub>
                      </m:sSub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Cs w:val="24"/>
                              <w:lang w:val="en-US"/>
                            </w:rPr>
                            <m:t>1+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Cs w:val="24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inorHAnsi"/>
                                  <w:szCs w:val="24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Cs w:val="24"/>
                                </w:rPr>
                                <m:t>му</m:t>
                              </m:r>
                              <m:ctrlPr>
                                <w:rPr>
                                  <w:rFonts w:ascii="Cambria Math" w:hAnsi="Cambria Math" w:cstheme="minorHAnsi"/>
                                  <w:i/>
                                  <w:szCs w:val="24"/>
                                </w:rPr>
                              </m:ctrlPr>
                            </m:sub>
                            <m:sup>
                              <m:r>
                                <w:rPr>
                                  <w:rFonts w:ascii="Cambria Math" w:hAnsi="Cambria Math" w:cstheme="minorHAnsi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bSup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Cs w:val="24"/>
                                  <w:lang w:val="en-US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</m:e>
          </m:func>
          <m:r>
            <w:rPr>
              <w:rFonts w:ascii="Cambria Math" w:hAnsi="Cambria Math"/>
              <w:sz w:val="24"/>
              <w:szCs w:val="24"/>
            </w:rPr>
            <m:t>=20</m:t>
          </m:r>
          <m:r>
            <w:rPr>
              <w:rFonts w:ascii="Cambria Math" w:hAnsi="Cambria Math"/>
              <w:sz w:val="24"/>
              <w:szCs w:val="24"/>
              <w:lang w:val="en-US"/>
            </w:rPr>
            <m:t>*</m:t>
          </m:r>
          <m:func>
            <m:funcPr>
              <m:ctrlPr>
                <w:rPr>
                  <w:rFonts w:ascii="Cambria Math" w:hAnsi="Cambria Math"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log</m:t>
              </m: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7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theme="minorHAnsi"/>
                          <w:i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Cs w:val="24"/>
                          <w:lang w:val="en-US"/>
                        </w:rPr>
                        <m:t>1+0.09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Cs w:val="24"/>
                              <w:lang w:val="en-US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func>
        </m:oMath>
      </m:oMathPara>
    </w:p>
    <w:p w:rsidR="00210364" w:rsidRPr="006D1F9C" w:rsidRDefault="0027158B" w:rsidP="0027158B">
      <w:pPr>
        <w:rPr>
          <w:i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φ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ω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=-arctg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му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*ω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=-arctg(0.3ω)</m:t>
          </m:r>
        </m:oMath>
      </m:oMathPara>
    </w:p>
    <w:p w:rsidR="00A64043" w:rsidRDefault="00A64043">
      <w:r>
        <w:br w:type="page"/>
      </w:r>
    </w:p>
    <w:p w:rsidR="004E2512" w:rsidRDefault="00D37B95" w:rsidP="0024737E">
      <w:r>
        <w:rPr>
          <w:noProof/>
          <w:lang w:eastAsia="ru-RU"/>
        </w:rPr>
        <w:lastRenderedPageBreak/>
        <w:drawing>
          <wp:inline distT="0" distB="0" distL="0" distR="0">
            <wp:extent cx="5343525" cy="3999230"/>
            <wp:effectExtent l="19050" t="0" r="9525" b="0"/>
            <wp:docPr id="30" name="Рисунок 30" descr="D:\ТАУ\MatLab\Дрига\02. Магнитный усилитель\01. h, 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ТАУ\MatLab\Дрига\02. Магнитный усилитель\01. h, 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99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43" w:rsidRDefault="00D37B95" w:rsidP="0024737E">
      <w:r>
        <w:rPr>
          <w:noProof/>
          <w:lang w:eastAsia="ru-RU"/>
        </w:rPr>
        <w:drawing>
          <wp:inline distT="0" distB="0" distL="0" distR="0">
            <wp:extent cx="5343525" cy="3999230"/>
            <wp:effectExtent l="19050" t="0" r="9525" b="0"/>
            <wp:docPr id="32" name="Рисунок 32" descr="D:\ТАУ\MatLab\Дрига\02. Магнитный усилитель\02. 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ТАУ\MatLab\Дрига\02. Магнитный усилитель\02. W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99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43" w:rsidRDefault="00D37B95" w:rsidP="0024737E">
      <w:r>
        <w:rPr>
          <w:noProof/>
          <w:lang w:eastAsia="ru-RU"/>
        </w:rPr>
        <w:lastRenderedPageBreak/>
        <w:drawing>
          <wp:inline distT="0" distB="0" distL="0" distR="0">
            <wp:extent cx="5343525" cy="3999230"/>
            <wp:effectExtent l="19050" t="0" r="9525" b="0"/>
            <wp:docPr id="34" name="Рисунок 34" descr="D:\ТАУ\MatLab\Дрига\02. Магнитный усилитель\03. P, 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ТАУ\MatLab\Дрига\02. Магнитный усилитель\03. P, Q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99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43" w:rsidRDefault="00A64043" w:rsidP="0024737E"/>
    <w:p w:rsidR="00A64043" w:rsidRDefault="00D37B95" w:rsidP="0024737E">
      <w:r>
        <w:rPr>
          <w:noProof/>
          <w:lang w:eastAsia="ru-RU"/>
        </w:rPr>
        <w:drawing>
          <wp:inline distT="0" distB="0" distL="0" distR="0">
            <wp:extent cx="5343525" cy="3999230"/>
            <wp:effectExtent l="19050" t="0" r="9525" b="0"/>
            <wp:docPr id="36" name="Рисунок 36" descr="D:\ТАУ\MatLab\Дрига\02. Магнитный усилитель\04. A,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ТАУ\MatLab\Дрига\02. Магнитный усилитель\04. A, 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99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43" w:rsidRDefault="00A64043">
      <w:r>
        <w:br w:type="page"/>
      </w:r>
    </w:p>
    <w:p w:rsidR="00A64043" w:rsidRDefault="00D37B95" w:rsidP="0024737E">
      <w:r>
        <w:rPr>
          <w:noProof/>
          <w:lang w:eastAsia="ru-RU"/>
        </w:rPr>
        <w:lastRenderedPageBreak/>
        <w:drawing>
          <wp:inline distT="0" distB="0" distL="0" distR="0">
            <wp:extent cx="5343525" cy="3999230"/>
            <wp:effectExtent l="19050" t="0" r="9525" b="0"/>
            <wp:docPr id="38" name="Рисунок 38" descr="D:\ТАУ\MatLab\Дрига\02. Магнитный усилитель\05. L,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ТАУ\MatLab\Дрига\02. Магнитный усилитель\05. L, F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99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43" w:rsidRDefault="00A64043">
      <w:r>
        <w:br w:type="page"/>
      </w:r>
    </w:p>
    <w:p w:rsidR="00A64043" w:rsidRDefault="00A64043" w:rsidP="00A64043">
      <w:pPr>
        <w:pStyle w:val="2"/>
        <w:numPr>
          <w:ilvl w:val="1"/>
          <w:numId w:val="4"/>
        </w:numPr>
      </w:pPr>
      <w:r>
        <w:lastRenderedPageBreak/>
        <w:t>Электродвигатель</w:t>
      </w:r>
    </w:p>
    <w:p w:rsidR="00A64043" w:rsidRPr="0024737E" w:rsidRDefault="00753BB9" w:rsidP="00A64043">
      <w:pPr>
        <w:pStyle w:val="a3"/>
        <w:ind w:left="142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дв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lang w:val="en-US"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i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дв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/>
                    <w:i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дв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+S</m:t>
            </m:r>
          </m:den>
        </m:f>
        <m:r>
          <w:rPr>
            <w:rFonts w:ascii="Cambria Math" w:hAnsi="Cambria Math"/>
            <w:lang w:eastAsia="en-US"/>
          </w:rPr>
          <m:t>=</m:t>
        </m:r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10</m:t>
            </m:r>
            <m:ctrlPr>
              <w:rPr>
                <w:rFonts w:ascii="Cambria Math" w:hAnsi="Cambria Math"/>
                <w:i/>
                <w:lang w:eastAsia="en-US"/>
              </w:rPr>
            </m:ctrlPr>
          </m:num>
          <m:den>
            <m:r>
              <w:rPr>
                <w:rFonts w:ascii="Cambria Math" w:hAnsi="Cambria Math"/>
                <w:lang w:eastAsia="en-US"/>
              </w:rPr>
              <m:t>1.2*</m:t>
            </m:r>
            <m:sSup>
              <m:sSupPr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S</m:t>
                </m: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e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en-US"/>
              </w:rPr>
              <m:t>+S</m:t>
            </m:r>
          </m:den>
        </m:f>
      </m:oMath>
      <w:r w:rsidR="00A64043">
        <w:rPr>
          <w:sz w:val="24"/>
          <w:szCs w:val="24"/>
        </w:rPr>
        <w:t xml:space="preserve"> </w:t>
      </w:r>
    </w:p>
    <w:p w:rsidR="00A64043" w:rsidRDefault="00A64043" w:rsidP="00A64043">
      <w:pPr>
        <w:pStyle w:val="a3"/>
        <w:numPr>
          <w:ilvl w:val="0"/>
          <w:numId w:val="7"/>
        </w:numPr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Звено является безынерционным</w:t>
      </w:r>
      <w:r w:rsidRPr="0027158B">
        <w:rPr>
          <w:rFonts w:cstheme="minorHAnsi"/>
          <w:sz w:val="24"/>
          <w:szCs w:val="24"/>
        </w:rPr>
        <w:t>.</w:t>
      </w:r>
    </w:p>
    <w:p w:rsidR="00A64043" w:rsidRDefault="00A64043" w:rsidP="00A64043">
      <w:pPr>
        <w:pStyle w:val="a3"/>
        <w:numPr>
          <w:ilvl w:val="0"/>
          <w:numId w:val="7"/>
        </w:numPr>
        <w:ind w:left="567"/>
        <w:rPr>
          <w:sz w:val="24"/>
          <w:szCs w:val="24"/>
        </w:rPr>
      </w:pPr>
      <w:r w:rsidRPr="00637DBB">
        <w:rPr>
          <w:rFonts w:cstheme="minorHAnsi"/>
          <w:sz w:val="24"/>
          <w:szCs w:val="24"/>
        </w:rPr>
        <w:t>Составим дифференциальное уравнение приемника:</w:t>
      </w:r>
      <w:r>
        <w:rPr>
          <w:sz w:val="24"/>
          <w:szCs w:val="24"/>
        </w:rPr>
        <w:t xml:space="preserve"> </w:t>
      </w:r>
    </w:p>
    <w:p w:rsidR="00A64043" w:rsidRPr="00637DBB" w:rsidRDefault="00753BB9" w:rsidP="00A64043">
      <w:pPr>
        <w:pStyle w:val="a3"/>
        <w:ind w:left="142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дв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Y(s)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U(S)</m:t>
              </m:r>
            </m:den>
          </m:f>
          <m:box>
            <m:boxPr>
              <m:opEmu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  <w:lang w:val="en-US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10</m:t>
              </m:r>
              <m:ctrlPr>
                <w:rPr>
                  <w:rFonts w:ascii="Cambria Math" w:hAnsi="Cambria Math"/>
                  <w:i/>
                  <w:lang w:eastAsia="en-US"/>
                </w:rPr>
              </m:ctrlPr>
            </m:num>
            <m:den>
              <m:r>
                <w:rPr>
                  <w:rFonts w:ascii="Cambria Math" w:hAnsi="Cambria Math"/>
                  <w:lang w:eastAsia="en-US"/>
                </w:rPr>
                <m:t>1.2*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t>S</m:t>
                  </m: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eastAsia="en-US"/>
                </w:rPr>
                <m:t>+S</m:t>
              </m:r>
            </m:den>
          </m:f>
          <m:r>
            <w:rPr>
              <w:rFonts w:ascii="Cambria Math" w:hAnsi="Cambria Math"/>
            </w:rPr>
            <m:t>*</m:t>
          </m:r>
          <m:r>
            <w:rPr>
              <w:rFonts w:ascii="Cambria Math" w:hAnsi="Cambria Math"/>
              <w:lang w:val="en-US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</m:d>
          <m:box>
            <m:boxPr>
              <m:opEmu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  <w:lang w:val="en-US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hAnsi="Cambria Math"/>
              <w:sz w:val="24"/>
              <w:szCs w:val="24"/>
            </w:rPr>
            <m:t>*1.2*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+Y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/>
              <w:sz w:val="24"/>
              <w:szCs w:val="24"/>
            </w:rPr>
            <m:t>*S=10</m:t>
          </m:r>
          <m:r>
            <w:rPr>
              <w:rFonts w:ascii="Cambria Math" w:hAnsi="Cambria Math"/>
            </w:rPr>
            <m:t>*</m:t>
          </m:r>
          <m:r>
            <w:rPr>
              <w:rFonts w:ascii="Cambria Math" w:hAnsi="Cambria Math"/>
              <w:lang w:val="en-US"/>
            </w:rPr>
            <m:t>U</m:t>
          </m:r>
          <m:r>
            <w:rPr>
              <w:rFonts w:ascii="Cambria Math" w:hAnsi="Cambria Math"/>
            </w:rPr>
            <m:t>(</m:t>
          </m:r>
          <m:r>
            <w:rPr>
              <w:rFonts w:ascii="Cambria Math" w:hAnsi="Cambria Math"/>
              <w:lang w:val="en-US"/>
            </w:rPr>
            <m:t>S</m:t>
          </m:r>
          <m:r>
            <w:rPr>
              <w:rFonts w:ascii="Cambria Math" w:hAnsi="Cambria Math"/>
            </w:rPr>
            <m:t>)</m:t>
          </m:r>
        </m:oMath>
      </m:oMathPara>
    </w:p>
    <w:p w:rsidR="00A64043" w:rsidRDefault="00A64043" w:rsidP="00A64043">
      <w:pPr>
        <w:pStyle w:val="a3"/>
        <w:numPr>
          <w:ilvl w:val="0"/>
          <w:numId w:val="7"/>
        </w:numPr>
        <w:ind w:left="567"/>
        <w:rPr>
          <w:sz w:val="24"/>
          <w:szCs w:val="24"/>
        </w:rPr>
      </w:pPr>
      <w:r w:rsidRPr="00872751">
        <w:rPr>
          <w:sz w:val="24"/>
          <w:szCs w:val="24"/>
        </w:rPr>
        <w:t>Перейдем во временную область</w:t>
      </w:r>
      <w:r>
        <w:rPr>
          <w:sz w:val="24"/>
          <w:szCs w:val="24"/>
        </w:rPr>
        <w:t>:</w:t>
      </w:r>
    </w:p>
    <w:p w:rsidR="00A64043" w:rsidRDefault="00A64043" w:rsidP="00A64043">
      <w:pPr>
        <w:pStyle w:val="a3"/>
        <w:ind w:left="207"/>
        <w:jc w:val="center"/>
        <w:rPr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1.2*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=10</m:t>
          </m:r>
          <m:r>
            <w:rPr>
              <w:rFonts w:ascii="Cambria Math" w:hAnsi="Cambria Math"/>
              <w:sz w:val="24"/>
              <w:szCs w:val="24"/>
              <w:lang w:val="en-US"/>
            </w:rPr>
            <m:t>*u(t)</m:t>
          </m:r>
        </m:oMath>
      </m:oMathPara>
    </w:p>
    <w:p w:rsidR="00A64043" w:rsidRPr="00637DBB" w:rsidRDefault="00A64043" w:rsidP="00A64043">
      <w:pPr>
        <w:pStyle w:val="a3"/>
        <w:numPr>
          <w:ilvl w:val="0"/>
          <w:numId w:val="7"/>
        </w:numPr>
        <w:ind w:left="567"/>
        <w:rPr>
          <w:sz w:val="24"/>
          <w:szCs w:val="24"/>
          <w:lang w:val="en-US"/>
        </w:rPr>
      </w:pPr>
      <w:r>
        <w:rPr>
          <w:sz w:val="24"/>
          <w:szCs w:val="24"/>
        </w:rPr>
        <w:t>Импульсная переходная функция</w:t>
      </w:r>
    </w:p>
    <w:p w:rsidR="00A64043" w:rsidRPr="00A64043" w:rsidRDefault="00A64043" w:rsidP="00A64043">
      <w:pPr>
        <w:pStyle w:val="a3"/>
        <w:jc w:val="center"/>
        <w:rPr>
          <w:i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k</m:t>
          </m:r>
          <m:d>
            <m:dPr>
              <m:ctrlPr>
                <w:rPr>
                  <w:rFonts w:ascii="Cambria Math" w:hAnsi="Cambria Math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дв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t>1.2*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S</m:t>
                      </m: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lang w:val="en-US"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eastAsia="en-US"/>
                    </w:rPr>
                    <m:t>+S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дв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-t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дв</m:t>
                          </m:r>
                        </m:sub>
                      </m:sSub>
                    </m:den>
                  </m:f>
                </m:sup>
              </m:sSup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=10(1-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1.2</m:t>
                  </m:r>
                </m:den>
              </m:f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)</m:t>
          </m:r>
        </m:oMath>
      </m:oMathPara>
    </w:p>
    <w:p w:rsidR="00A64043" w:rsidRPr="00637DBB" w:rsidRDefault="00A64043" w:rsidP="00A64043">
      <w:pPr>
        <w:pStyle w:val="a3"/>
        <w:numPr>
          <w:ilvl w:val="0"/>
          <w:numId w:val="7"/>
        </w:numPr>
        <w:ind w:left="567"/>
        <w:rPr>
          <w:sz w:val="24"/>
          <w:szCs w:val="24"/>
          <w:lang w:val="en-US"/>
        </w:rPr>
      </w:pPr>
      <w:r>
        <w:rPr>
          <w:sz w:val="24"/>
          <w:szCs w:val="24"/>
        </w:rPr>
        <w:t>Переходная функция</w:t>
      </w:r>
    </w:p>
    <w:p w:rsidR="00A64043" w:rsidRPr="00A06996" w:rsidRDefault="00A64043" w:rsidP="00A64043">
      <w:pPr>
        <w:pStyle w:val="a3"/>
        <w:ind w:left="862"/>
        <w:jc w:val="center"/>
        <w:rPr>
          <w:i/>
          <w:sz w:val="20"/>
          <w:szCs w:val="24"/>
          <w:lang w:val="en-US"/>
        </w:rPr>
      </w:pPr>
      <m:oMathPara>
        <m:oMath>
          <m:r>
            <w:rPr>
              <w:rFonts w:ascii="Cambria Math" w:hAnsi="Cambria Math"/>
              <w:sz w:val="20"/>
              <w:szCs w:val="24"/>
              <w:lang w:val="en-US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4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4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0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4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sz w:val="20"/>
                  <w:szCs w:val="24"/>
                  <w:lang w:val="en-US"/>
                </w:rPr>
                <m:t>t</m:t>
              </m:r>
            </m:sup>
            <m:e>
              <m:r>
                <w:rPr>
                  <w:rFonts w:ascii="Cambria Math" w:hAnsi="Cambria Math"/>
                  <w:sz w:val="20"/>
                  <w:szCs w:val="24"/>
                  <w:lang w:val="en-US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0"/>
                  <w:szCs w:val="24"/>
                  <w:lang w:val="en-US"/>
                </w:rPr>
                <m:t>dt=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0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4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4"/>
                      <w:lang w:val="en-US"/>
                    </w:rPr>
                    <m:t>t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4"/>
                        </w:rPr>
                        <m:t>дв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4"/>
                          <w:lang w:val="en-US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4"/>
                              <w:lang w:val="en-US"/>
                            </w:rPr>
                            <m:t>e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4"/>
                                  <w:lang w:val="en-US"/>
                                </w:rPr>
                                <m:t>-t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4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4"/>
                                    </w:rPr>
                                    <m:t>дв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0"/>
                      <w:szCs w:val="24"/>
                      <w:lang w:val="en-US"/>
                    </w:rPr>
                    <m:t>dt=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4"/>
                        </w:rPr>
                        <m:t>дв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0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4"/>
                          <w:lang w:val="en-US"/>
                        </w:rPr>
                        <m:t>t-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4"/>
                            </w:rPr>
                            <m:t>дв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4"/>
                              <w:lang w:val="en-US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4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4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4"/>
                                      <w:lang w:val="en-US"/>
                                    </w:rPr>
                                    <m:t>t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4"/>
                                        </w:rPr>
                                        <m:t>дв</m:t>
                                      </m:r>
                                    </m:sub>
                                  </m:sSub>
                                </m:den>
                              </m:f>
                            </m:sup>
                          </m:sSup>
                        </m:e>
                      </m:d>
                    </m:e>
                  </m:d>
                  <m:r>
                    <w:rPr>
                      <w:rFonts w:ascii="Cambria Math" w:hAnsi="Cambria Math"/>
                      <w:sz w:val="20"/>
                      <w:szCs w:val="24"/>
                      <w:lang w:val="en-US"/>
                    </w:rPr>
                    <m:t>=10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4"/>
                          <w:lang w:val="en-US"/>
                        </w:rPr>
                        <m:t>t-1.2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4"/>
                              <w:lang w:val="en-US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4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4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4"/>
                                      <w:lang w:val="en-US"/>
                                    </w:rPr>
                                    <m:t>t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4"/>
                                      <w:lang w:val="en-US"/>
                                    </w:rPr>
                                    <m:t>1.2</m:t>
                                  </m:r>
                                </m:den>
                              </m:f>
                            </m:sup>
                          </m:sSup>
                        </m:e>
                      </m:d>
                    </m:e>
                  </m:d>
                </m:e>
              </m:nary>
            </m:e>
          </m:nary>
        </m:oMath>
      </m:oMathPara>
    </w:p>
    <w:p w:rsidR="00A64043" w:rsidRPr="00637DBB" w:rsidRDefault="00A64043" w:rsidP="00A64043">
      <w:pPr>
        <w:pStyle w:val="a3"/>
        <w:numPr>
          <w:ilvl w:val="0"/>
          <w:numId w:val="7"/>
        </w:numPr>
        <w:ind w:left="567"/>
        <w:rPr>
          <w:sz w:val="24"/>
          <w:szCs w:val="24"/>
          <w:lang w:val="en-US"/>
        </w:rPr>
      </w:pPr>
      <w:r>
        <w:rPr>
          <w:sz w:val="24"/>
          <w:szCs w:val="24"/>
        </w:rPr>
        <w:t>Амплитудно-фазовая характеристика</w:t>
      </w:r>
    </w:p>
    <w:p w:rsidR="00A64043" w:rsidRPr="00140297" w:rsidRDefault="00A64043" w:rsidP="00A64043">
      <w:pPr>
        <w:pStyle w:val="a3"/>
        <w:jc w:val="center"/>
        <w:rPr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W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jω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ω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+jω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-1.2ω+jω</m:t>
              </m:r>
            </m:den>
          </m:f>
        </m:oMath>
      </m:oMathPara>
    </w:p>
    <w:p w:rsidR="00A64043" w:rsidRPr="00140297" w:rsidRDefault="00A64043" w:rsidP="00A64043">
      <w:pPr>
        <w:pStyle w:val="a3"/>
        <w:numPr>
          <w:ilvl w:val="0"/>
          <w:numId w:val="7"/>
        </w:numPr>
        <w:ind w:left="567"/>
        <w:rPr>
          <w:sz w:val="24"/>
          <w:szCs w:val="24"/>
        </w:rPr>
      </w:pPr>
      <w:r>
        <w:rPr>
          <w:sz w:val="24"/>
          <w:szCs w:val="24"/>
        </w:rPr>
        <w:t>Вещественная и мнимая части АФХ</w:t>
      </w:r>
    </w:p>
    <w:p w:rsidR="00A64043" w:rsidRPr="00140297" w:rsidRDefault="00A64043" w:rsidP="00A64043">
      <w:pPr>
        <w:pStyle w:val="a3"/>
        <w:jc w:val="center"/>
        <w:rPr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ω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дв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-(1+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дв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-(1+1.44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r>
            <w:rPr>
              <w:rFonts w:ascii="Cambria Math" w:hAnsi="Cambria Math"/>
              <w:sz w:val="24"/>
              <w:szCs w:val="24"/>
              <w:lang w:val="en-US"/>
            </w:rPr>
            <m:t>Q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ω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дв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ω(1+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дв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ω(1+1.44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)</m:t>
              </m:r>
            </m:den>
          </m:f>
        </m:oMath>
      </m:oMathPara>
    </w:p>
    <w:p w:rsidR="00A64043" w:rsidRDefault="00A64043" w:rsidP="00A64043">
      <w:pPr>
        <w:pStyle w:val="a3"/>
        <w:numPr>
          <w:ilvl w:val="0"/>
          <w:numId w:val="7"/>
        </w:numPr>
        <w:ind w:left="567"/>
        <w:rPr>
          <w:sz w:val="24"/>
          <w:szCs w:val="24"/>
        </w:rPr>
      </w:pPr>
      <w:r>
        <w:rPr>
          <w:sz w:val="24"/>
          <w:szCs w:val="24"/>
        </w:rPr>
        <w:t>Амплитудно-частотная характеристика</w:t>
      </w:r>
    </w:p>
    <w:p w:rsidR="00A64043" w:rsidRPr="00A06996" w:rsidRDefault="00A64043" w:rsidP="00A64043">
      <w:pPr>
        <w:pStyle w:val="a3"/>
        <w:jc w:val="center"/>
        <w:rPr>
          <w:rFonts w:cstheme="minorHAnsi"/>
          <w:i/>
          <w:sz w:val="20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4"/>
            </w:rPr>
            <m:t>А</m:t>
          </m:r>
          <m:d>
            <m:dPr>
              <m:ctrlPr>
                <w:rPr>
                  <w:rFonts w:ascii="Cambria Math" w:hAnsi="Cambria Math"/>
                  <w:sz w:val="20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4"/>
                  <w:lang w:val="en-US"/>
                </w:rPr>
                <m:t>ω</m:t>
              </m:r>
              <m:ctrlPr>
                <w:rPr>
                  <w:rFonts w:ascii="Cambria Math" w:hAnsi="Cambria Math" w:cstheme="minorHAnsi"/>
                  <w:sz w:val="20"/>
                  <w:szCs w:val="24"/>
                </w:rPr>
              </m:ctrlPr>
            </m:e>
          </m:d>
          <m:r>
            <m:rPr>
              <m:sty m:val="p"/>
            </m:rPr>
            <w:rPr>
              <w:rFonts w:ascii="Cambria Math" w:hAnsi="Cambria Math" w:cstheme="minorHAnsi"/>
              <w:sz w:val="20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  <w:sz w:val="20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4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  <w:sz w:val="20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4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 w:cstheme="minorHAnsi"/>
                  <w:sz w:val="20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4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sz w:val="20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4"/>
                      <w:lang w:val="en-US"/>
                    </w:rPr>
                    <m:t>ω</m:t>
                  </m:r>
                </m:e>
              </m:d>
            </m:e>
          </m:rad>
          <m:r>
            <w:rPr>
              <w:rFonts w:ascii="Cambria Math" w:hAnsi="Cambria Math" w:cstheme="minorHAnsi"/>
              <w:sz w:val="20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  <w:sz w:val="20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дв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дв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szCs w:val="24"/>
                            </w:rPr>
                            <m:t>-(1+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дв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ω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)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дв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szCs w:val="24"/>
                            </w:rPr>
                            <m:t>ω(1+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дв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ω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Cs w:val="24"/>
                              <w:lang w:val="en-US"/>
                            </w:rPr>
                            <m:t>)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theme="minorHAnsi"/>
              <w:sz w:val="20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0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4"/>
                    </w:rPr>
                    <m:t>дв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sz w:val="20"/>
                  <w:szCs w:val="24"/>
                  <w:lang w:val="en-US"/>
                </w:rPr>
                <m:t>ω</m:t>
              </m:r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sz w:val="20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0"/>
                      <w:szCs w:val="24"/>
                      <w:lang w:val="en-US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0"/>
                          <w:szCs w:val="24"/>
                        </w:rPr>
                        <m:t>дв</m:t>
                      </m: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4"/>
                        </w:rPr>
                      </m:ctrlPr>
                    </m:sub>
                    <m:sup>
                      <m:r>
                        <w:rPr>
                          <w:rFonts w:ascii="Cambria Math" w:hAnsi="Cambria Math" w:cstheme="minorHAnsi"/>
                          <w:sz w:val="20"/>
                          <w:szCs w:val="24"/>
                          <w:lang w:val="en-US"/>
                        </w:rPr>
                        <m:t>2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4"/>
                          <w:lang w:val="en-US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0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theme="minorHAnsi"/>
              <w:sz w:val="20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20"/>
                  <w:szCs w:val="24"/>
                  <w:lang w:val="en-US"/>
                </w:rPr>
                <m:t>10</m:t>
              </m:r>
            </m:num>
            <m:den>
              <m:r>
                <w:rPr>
                  <w:rFonts w:ascii="Cambria Math" w:hAnsi="Cambria Math" w:cstheme="minorHAnsi"/>
                  <w:sz w:val="20"/>
                  <w:szCs w:val="24"/>
                  <w:lang w:val="en-US"/>
                </w:rPr>
                <m:t>ω</m:t>
              </m:r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sz w:val="20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0"/>
                      <w:szCs w:val="24"/>
                      <w:lang w:val="en-US"/>
                    </w:rPr>
                    <m:t>1+1.44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4"/>
                          <w:lang w:val="en-US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0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A64043" w:rsidRDefault="00A64043" w:rsidP="00A64043">
      <w:pPr>
        <w:pStyle w:val="a3"/>
        <w:rPr>
          <w:sz w:val="24"/>
          <w:szCs w:val="24"/>
        </w:rPr>
      </w:pPr>
    </w:p>
    <w:p w:rsidR="00A64043" w:rsidRDefault="00A64043" w:rsidP="00A64043">
      <w:pPr>
        <w:pStyle w:val="a3"/>
        <w:numPr>
          <w:ilvl w:val="0"/>
          <w:numId w:val="7"/>
        </w:numPr>
        <w:ind w:left="567"/>
        <w:rPr>
          <w:sz w:val="24"/>
          <w:szCs w:val="24"/>
        </w:rPr>
      </w:pPr>
      <w:r>
        <w:rPr>
          <w:sz w:val="24"/>
          <w:szCs w:val="24"/>
        </w:rPr>
        <w:t>Фазово-частотная характеристика</w:t>
      </w:r>
    </w:p>
    <w:p w:rsidR="00A64043" w:rsidRPr="006D1F9C" w:rsidRDefault="00A64043" w:rsidP="00A64043">
      <w:pPr>
        <w:pStyle w:val="a3"/>
        <w:jc w:val="center"/>
        <w:rPr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ϕ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ω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=arctg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ω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ω</m:t>
                  </m:r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  <w:lang w:val="en-US"/>
            </w:rPr>
            <m:t>arctg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дв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ω(1+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дв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b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ω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)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дв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4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дв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-(1+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дв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b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ω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4"/>
                        </w:rPr>
                        <m:t>)</m:t>
                      </m:r>
                    </m:den>
                  </m:f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=-arctg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дв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ω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=-arctg(0.83ω)</m:t>
          </m:r>
        </m:oMath>
      </m:oMathPara>
    </w:p>
    <w:p w:rsidR="00A64043" w:rsidRPr="00FC2FE4" w:rsidRDefault="00A64043" w:rsidP="00A64043">
      <w:pPr>
        <w:pStyle w:val="a3"/>
        <w:rPr>
          <w:sz w:val="24"/>
          <w:szCs w:val="24"/>
          <w:lang w:val="en-US"/>
        </w:rPr>
      </w:pPr>
    </w:p>
    <w:p w:rsidR="00A64043" w:rsidRDefault="00A64043" w:rsidP="00A64043">
      <w:pPr>
        <w:pStyle w:val="a3"/>
        <w:numPr>
          <w:ilvl w:val="0"/>
          <w:numId w:val="7"/>
        </w:numPr>
        <w:ind w:left="567"/>
        <w:rPr>
          <w:sz w:val="24"/>
          <w:szCs w:val="24"/>
        </w:rPr>
      </w:pPr>
      <w:r>
        <w:rPr>
          <w:sz w:val="24"/>
          <w:szCs w:val="24"/>
        </w:rPr>
        <w:t>Логарифмические Амплитудная и Фазовая характеристики</w:t>
      </w:r>
    </w:p>
    <w:p w:rsidR="00A64043" w:rsidRPr="00FC2FE4" w:rsidRDefault="00A64043" w:rsidP="00A64043">
      <w:pPr>
        <w:pStyle w:val="a3"/>
        <w:jc w:val="center"/>
        <w:rPr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L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ω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=20*</m:t>
          </m:r>
          <m:func>
            <m:funcPr>
              <m:ctrlPr>
                <w:rPr>
                  <w:rFonts w:ascii="Cambria Math" w:hAnsi="Cambria Math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4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0"/>
                              <w:szCs w:val="24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0"/>
                              <w:szCs w:val="24"/>
                            </w:rPr>
                            <m:t>дв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theme="minorHAnsi"/>
                          <w:sz w:val="20"/>
                          <w:szCs w:val="24"/>
                          <w:lang w:val="en-US"/>
                        </w:rPr>
                        <m:t>ω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20"/>
                              <w:szCs w:val="24"/>
                              <w:lang w:val="en-US"/>
                            </w:rPr>
                            <m:t>1+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0"/>
                                  <w:szCs w:val="24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>дв</m:t>
                              </m: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0"/>
                                  <w:szCs w:val="24"/>
                                </w:rPr>
                              </m:ctrlPr>
                            </m:sub>
                            <m:sup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bSup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0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  <w:lang w:val="en-US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</m:e>
          </m:func>
          <m:r>
            <w:rPr>
              <w:rFonts w:ascii="Cambria Math" w:hAnsi="Cambria Math"/>
              <w:sz w:val="24"/>
              <w:szCs w:val="24"/>
            </w:rPr>
            <m:t>=20</m:t>
          </m:r>
          <m:r>
            <w:rPr>
              <w:rFonts w:ascii="Cambria Math" w:hAnsi="Cambria Math"/>
              <w:sz w:val="24"/>
              <w:szCs w:val="24"/>
              <w:lang w:val="en-US"/>
            </w:rPr>
            <m:t>*</m:t>
          </m:r>
          <m:func>
            <m:funcPr>
              <m:ctrlPr>
                <w:rPr>
                  <w:rFonts w:ascii="Cambria Math" w:hAnsi="Cambria Math"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log</m:t>
              </m: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ω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theme="minorHAnsi"/>
                          <w:i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Cs w:val="24"/>
                          <w:lang w:val="en-US"/>
                        </w:rPr>
                        <m:t>1+1.44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Cs w:val="24"/>
                              <w:lang w:val="en-US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func>
        </m:oMath>
      </m:oMathPara>
    </w:p>
    <w:p w:rsidR="00A64043" w:rsidRPr="006D1F9C" w:rsidRDefault="00A64043" w:rsidP="00A64043">
      <w:pPr>
        <w:rPr>
          <w:i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φ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ω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pi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-arctg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дв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ω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pi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-arctg(0.83ω)</m:t>
          </m:r>
        </m:oMath>
      </m:oMathPara>
    </w:p>
    <w:p w:rsidR="00542C44" w:rsidRDefault="00A64043">
      <w:r>
        <w:br w:type="page"/>
      </w:r>
      <w:r w:rsidR="00D37B95">
        <w:rPr>
          <w:noProof/>
          <w:lang w:eastAsia="ru-RU"/>
        </w:rPr>
        <w:lastRenderedPageBreak/>
        <w:drawing>
          <wp:inline distT="0" distB="0" distL="0" distR="0">
            <wp:extent cx="5343525" cy="3999230"/>
            <wp:effectExtent l="19050" t="0" r="9525" b="0"/>
            <wp:docPr id="40" name="Рисунок 40" descr="D:\ТАУ\MatLab\Дрига\03. Двигатель\01. h, 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:\ТАУ\MatLab\Дрига\03. Двигатель\01. h, 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99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C44" w:rsidRDefault="00D37B95">
      <w:r>
        <w:rPr>
          <w:noProof/>
          <w:lang w:eastAsia="ru-RU"/>
        </w:rPr>
        <w:drawing>
          <wp:inline distT="0" distB="0" distL="0" distR="0">
            <wp:extent cx="5343525" cy="3999230"/>
            <wp:effectExtent l="19050" t="0" r="9525" b="0"/>
            <wp:docPr id="42" name="Рисунок 42" descr="D:\ТАУ\MatLab\Дрига\03. Двигатель\02. 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:\ТАУ\MatLab\Дрига\03. Двигатель\02. W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99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C44" w:rsidRDefault="00D37B95">
      <w:r>
        <w:rPr>
          <w:noProof/>
          <w:lang w:eastAsia="ru-RU"/>
        </w:rPr>
        <w:lastRenderedPageBreak/>
        <w:drawing>
          <wp:inline distT="0" distB="0" distL="0" distR="0">
            <wp:extent cx="5931535" cy="3903980"/>
            <wp:effectExtent l="19050" t="0" r="0" b="0"/>
            <wp:docPr id="44" name="Рисунок 44" descr="D:\ТАУ\MatLab\Дрига\03. Двигатель\03. P,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ТАУ\MatLab\Дрига\03. Двигатель\03. P,Q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90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C44" w:rsidRDefault="00D37B95">
      <w:r>
        <w:rPr>
          <w:noProof/>
          <w:lang w:eastAsia="ru-RU"/>
        </w:rPr>
        <w:drawing>
          <wp:inline distT="0" distB="0" distL="0" distR="0">
            <wp:extent cx="5931535" cy="3928110"/>
            <wp:effectExtent l="19050" t="0" r="0" b="0"/>
            <wp:docPr id="46" name="Рисунок 46" descr="D:\ТАУ\MatLab\Дрига\03. Двигатель\04. A,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ТАУ\MatLab\Дрига\03. Двигатель\04. A,F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92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C44" w:rsidRDefault="00D37B95">
      <w:r>
        <w:rPr>
          <w:noProof/>
          <w:lang w:eastAsia="ru-RU"/>
        </w:rPr>
        <w:lastRenderedPageBreak/>
        <w:drawing>
          <wp:inline distT="0" distB="0" distL="0" distR="0">
            <wp:extent cx="5343525" cy="3999230"/>
            <wp:effectExtent l="19050" t="0" r="9525" b="0"/>
            <wp:docPr id="48" name="Рисунок 48" descr="D:\ТАУ\MatLab\Дрига\03. Двигатель\L,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:\ТАУ\MatLab\Дрига\03. Двигатель\L, F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99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C44">
        <w:br w:type="page"/>
      </w:r>
    </w:p>
    <w:p w:rsidR="005A195B" w:rsidRDefault="005A195B" w:rsidP="005A195B">
      <w:pPr>
        <w:pStyle w:val="1"/>
      </w:pPr>
      <w:r w:rsidRPr="000D7AB7">
        <w:lastRenderedPageBreak/>
        <w:t xml:space="preserve">2 </w:t>
      </w:r>
      <w:r>
        <w:t xml:space="preserve">задание. Определение наименьшего значения </w:t>
      </w:r>
      <w:proofErr w:type="gramStart"/>
      <w:r>
        <w:rPr>
          <w:lang w:val="en-US"/>
        </w:rPr>
        <w:t>K</w:t>
      </w:r>
      <w:proofErr w:type="spellStart"/>
      <w:proofErr w:type="gramEnd"/>
      <w:r>
        <w:rPr>
          <w:vertAlign w:val="subscript"/>
        </w:rPr>
        <w:t>эу</w:t>
      </w:r>
      <w:proofErr w:type="spellEnd"/>
      <w:r>
        <w:t>.</w:t>
      </w:r>
    </w:p>
    <w:p w:rsidR="005A195B" w:rsidRDefault="005A195B" w:rsidP="005A195B">
      <w:r>
        <w:t>Рассмотрим систему без корректирующего устройства:</w:t>
      </w:r>
    </w:p>
    <w:p w:rsidR="005A195B" w:rsidRDefault="005A195B" w:rsidP="005A195B">
      <w:r>
        <w:rPr>
          <w:noProof/>
          <w:lang w:eastAsia="ru-RU"/>
        </w:rPr>
        <w:drawing>
          <wp:inline distT="0" distB="0" distL="0" distR="0">
            <wp:extent cx="5931535" cy="1661795"/>
            <wp:effectExtent l="19050" t="0" r="0" b="0"/>
            <wp:docPr id="49" name="Рисунок 49" descr="Схема (без 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Схема (без к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95B" w:rsidRPr="008253A5" w:rsidRDefault="005A195B" w:rsidP="005A195B">
      <w:pPr>
        <w:rPr>
          <w:rFonts w:eastAsiaTheme="minorEastAsia"/>
          <w:sz w:val="24"/>
          <w:szCs w:val="24"/>
        </w:rPr>
      </w:pPr>
      <w:r w:rsidRPr="00C00590">
        <w:rPr>
          <w:sz w:val="24"/>
        </w:rPr>
        <w:t>Задающее воздействие имеет вид</w:t>
      </w:r>
      <w:r>
        <w:t xml:space="preserve">: </w:t>
      </w:r>
      <m:oMath>
        <m:acc>
          <m:accPr>
            <m:chr m:val="̇"/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sz w:val="24"/>
                <w:szCs w:val="24"/>
              </w:rPr>
              <m:t>+</m:t>
            </m:r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g</m:t>
            </m:r>
          </m:e>
        </m:acc>
        <m:r>
          <w:rPr>
            <w:rFonts w:ascii="Cambria Math" w:hAnsi="Cambria Math" w:cstheme="minorHAnsi"/>
            <w:sz w:val="24"/>
            <w:szCs w:val="24"/>
            <w:lang w:val="en-US"/>
          </w:rPr>
          <m:t>t</m:t>
        </m:r>
      </m:oMath>
    </w:p>
    <w:p w:rsidR="005A195B" w:rsidRPr="000D7AB7" w:rsidRDefault="005A195B" w:rsidP="005A195B">
      <w:pPr>
        <w:rPr>
          <w:rFonts w:eastAsiaTheme="minorEastAsia"/>
        </w:rPr>
      </w:pPr>
      <w:r w:rsidRPr="00C00590">
        <w:rPr>
          <w:sz w:val="24"/>
        </w:rPr>
        <w:t>Передаточная функция разомкнутой системы: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раз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</m:t>
            </m:r>
          </m:e>
        </m:d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му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</m:t>
            </m:r>
          </m:e>
        </m:d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эу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</m:t>
            </m:r>
          </m:e>
        </m:d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дв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</m:t>
            </m:r>
          </m:e>
        </m:d>
      </m:oMath>
    </w:p>
    <w:p w:rsidR="005A195B" w:rsidRPr="00C00590" w:rsidRDefault="005A195B" w:rsidP="005A195B">
      <w:pPr>
        <w:rPr>
          <w:rFonts w:eastAsiaTheme="minorEastAsia"/>
          <w:sz w:val="24"/>
        </w:rPr>
      </w:pPr>
      <w:r w:rsidRPr="00C00590">
        <w:rPr>
          <w:rFonts w:eastAsiaTheme="minorEastAsia"/>
          <w:sz w:val="24"/>
        </w:rPr>
        <w:t>П.Ф. замкнутой системы, относительно задающего воздействия:</w:t>
      </w:r>
    </w:p>
    <w:p w:rsidR="005A195B" w:rsidRPr="00157E1B" w:rsidRDefault="00753BB9" w:rsidP="005A195B">
      <w:pPr>
        <w:rPr>
          <w:rFonts w:eastAsiaTheme="minorEastAsia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Cs w:val="24"/>
                </w:rPr>
                <m:t>Ф</m:t>
              </m:r>
            </m:e>
            <m:sub>
              <m:r>
                <w:rPr>
                  <w:rFonts w:ascii="Cambria Math" w:hAnsi="Cambria Math" w:cstheme="minorHAnsi"/>
                  <w:szCs w:val="24"/>
                  <w:lang w:val="en-US"/>
                </w:rPr>
                <m:t>yg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Cs w:val="24"/>
                </w:rPr>
                <m:t>S</m:t>
              </m:r>
            </m:e>
          </m:d>
          <m:r>
            <w:rPr>
              <w:rFonts w:ascii="Cambria Math" w:hAnsi="Cambria Math" w:cstheme="minorHAnsi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 w:cstheme="minorHAnsi"/>
                      <w:szCs w:val="24"/>
                    </w:rPr>
                    <m:t>раз</m:t>
                  </m:r>
                </m:sub>
              </m:sSub>
              <m:d>
                <m:dPr>
                  <m:ctrlPr>
                    <w:rPr>
                      <w:rFonts w:ascii="Cambria Math" w:hAnsi="Cambria Math" w:cstheme="minorHAnsi"/>
                      <w:i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S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szCs w:val="24"/>
                </w:rPr>
                <m:t>1+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 w:cstheme="minorHAnsi"/>
                      <w:szCs w:val="24"/>
                    </w:rPr>
                    <m:t>раз</m:t>
                  </m:r>
                </m:sub>
              </m:sSub>
              <m:d>
                <m:dPr>
                  <m:ctrlPr>
                    <w:rPr>
                      <w:rFonts w:ascii="Cambria Math" w:hAnsi="Cambria Math" w:cstheme="minorHAnsi"/>
                      <w:i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S</m:t>
                  </m:r>
                </m:e>
              </m:d>
            </m:den>
          </m:f>
          <m:r>
            <w:rPr>
              <w:rFonts w:ascii="Cambria Math" w:hAnsi="Cambria Math" w:cstheme="minorHAnsi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пр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му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эу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дв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szCs w:val="24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пр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му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эу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дв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</m:d>
            </m:den>
          </m:f>
          <m:r>
            <w:rPr>
              <w:rFonts w:ascii="Cambria Math" w:hAnsi="Cambria Math" w:cstheme="minorHAnsi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Cs w:val="24"/>
                  <w:lang w:val="en-US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Cs w:val="24"/>
                      <w:lang w:val="en-US"/>
                    </w:rPr>
                    <m:t>S</m:t>
                  </m:r>
                </m:e>
              </m:d>
            </m:num>
            <m:den>
              <m:r>
                <w:rPr>
                  <w:rFonts w:ascii="Cambria Math" w:eastAsiaTheme="minorEastAsia" w:hAnsi="Cambria Math" w:cstheme="minorHAnsi"/>
                  <w:szCs w:val="24"/>
                  <w:lang w:val="en-US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Cs w:val="24"/>
                      <w:lang w:val="en-US"/>
                    </w:rPr>
                    <m:t>S</m:t>
                  </m:r>
                </m:e>
              </m:d>
            </m:den>
          </m:f>
        </m:oMath>
      </m:oMathPara>
    </w:p>
    <w:p w:rsidR="005A195B" w:rsidRPr="00C00590" w:rsidRDefault="005A195B" w:rsidP="005A195B">
      <w:pPr>
        <w:rPr>
          <w:rFonts w:eastAsiaTheme="minorEastAsia"/>
          <w:sz w:val="24"/>
        </w:rPr>
      </w:pPr>
      <w:r w:rsidRPr="00C00590">
        <w:rPr>
          <w:rFonts w:eastAsiaTheme="minorEastAsia"/>
          <w:sz w:val="24"/>
        </w:rPr>
        <w:t>П.Ф. замкнутой системы, относительно ошибки:</w:t>
      </w:r>
    </w:p>
    <w:p w:rsidR="005A195B" w:rsidRPr="00157E1B" w:rsidRDefault="00753BB9" w:rsidP="005A195B">
      <w:pPr>
        <w:rPr>
          <w:rFonts w:eastAsiaTheme="minorEastAsia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0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0"/>
                  <w:szCs w:val="24"/>
                </w:rPr>
                <m:t>Ф</m:t>
              </m:r>
            </m:e>
            <m:sub>
              <m:r>
                <w:rPr>
                  <w:rFonts w:ascii="Cambria Math" w:hAnsi="Cambria Math" w:cstheme="minorHAnsi"/>
                  <w:sz w:val="20"/>
                  <w:szCs w:val="24"/>
                  <w:lang w:val="en-US"/>
                </w:rPr>
                <m:t>eg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0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0"/>
                  <w:szCs w:val="24"/>
                </w:rPr>
                <m:t>S</m:t>
              </m:r>
            </m:e>
          </m:d>
          <m:r>
            <w:rPr>
              <w:rFonts w:ascii="Cambria Math" w:hAnsi="Cambria Math" w:cstheme="minorHAnsi"/>
              <w:sz w:val="20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Cs w:val="24"/>
                </w:rPr>
                <m:t>1+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 w:cstheme="minorHAnsi"/>
                      <w:szCs w:val="24"/>
                    </w:rPr>
                    <m:t>раз</m:t>
                  </m:r>
                </m:sub>
              </m:sSub>
              <m:d>
                <m:dPr>
                  <m:ctrlPr>
                    <w:rPr>
                      <w:rFonts w:ascii="Cambria Math" w:hAnsi="Cambria Math" w:cstheme="minorHAnsi"/>
                      <w:i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S</m:t>
                  </m:r>
                </m:e>
              </m:d>
            </m:den>
          </m:f>
          <m:r>
            <w:rPr>
              <w:rFonts w:ascii="Cambria Math" w:hAnsi="Cambria Math" w:cstheme="minorHAnsi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Cs w:val="24"/>
                    </w:rPr>
                    <m:t>S</m:t>
                  </m:r>
                  <m:ctrlPr>
                    <w:rPr>
                      <w:rFonts w:ascii="Cambria Math" w:eastAsiaTheme="minorEastAsia" w:hAnsi="Cambria Math" w:cstheme="minorHAnsi"/>
                      <w:i/>
                      <w:szCs w:val="24"/>
                      <w:lang w:val="en-US"/>
                    </w:rPr>
                  </m:ctrlPr>
                </m:e>
              </m:d>
              <m:r>
                <w:rPr>
                  <w:rFonts w:ascii="Cambria Math" w:eastAsiaTheme="minorEastAsia" w:hAnsi="Cambria Math" w:cstheme="minorHAnsi"/>
                  <w:szCs w:val="24"/>
                </w:rPr>
                <m:t>-</m:t>
              </m:r>
              <m:r>
                <w:rPr>
                  <w:rFonts w:ascii="Cambria Math" w:eastAsiaTheme="minorEastAsia" w:hAnsi="Cambria Math" w:cstheme="minorHAnsi"/>
                  <w:szCs w:val="24"/>
                  <w:lang w:val="en-US"/>
                </w:rPr>
                <m:t>Y</m:t>
              </m:r>
              <m:r>
                <w:rPr>
                  <w:rFonts w:ascii="Cambria Math" w:eastAsiaTheme="minorEastAsia" w:hAnsi="Cambria Math" w:cstheme="minorHAnsi"/>
                  <w:szCs w:val="24"/>
                </w:rPr>
                <m:t>(</m:t>
              </m:r>
              <m:r>
                <w:rPr>
                  <w:rFonts w:ascii="Cambria Math" w:eastAsiaTheme="minorEastAsia" w:hAnsi="Cambria Math" w:cstheme="minorHAnsi"/>
                  <w:szCs w:val="24"/>
                  <w:lang w:val="en-US"/>
                </w:rPr>
                <m:t>S</m:t>
              </m:r>
              <m:r>
                <w:rPr>
                  <w:rFonts w:ascii="Cambria Math" w:eastAsiaTheme="minorEastAsia" w:hAnsi="Cambria Math" w:cstheme="minorHAnsi"/>
                  <w:szCs w:val="24"/>
                </w:rPr>
                <m:t>)</m:t>
              </m:r>
            </m:num>
            <m:den>
              <m:r>
                <w:rPr>
                  <w:rFonts w:ascii="Cambria Math" w:eastAsiaTheme="minorEastAsia" w:hAnsi="Cambria Math" w:cstheme="minorHAnsi"/>
                  <w:szCs w:val="24"/>
                </w:rPr>
                <m:t>G(S)</m:t>
              </m:r>
            </m:den>
          </m:f>
          <m:r>
            <w:rPr>
              <w:rFonts w:ascii="Cambria Math" w:eastAsiaTheme="minorEastAsia" w:hAnsi="Cambria Math" w:cstheme="minorHAnsi"/>
              <w:szCs w:val="24"/>
            </w:rPr>
            <m:t>=1-</m:t>
          </m:r>
          <m:sSub>
            <m:sSubPr>
              <m:ctrlPr>
                <w:rPr>
                  <w:rFonts w:ascii="Cambria Math" w:hAnsi="Cambria Math" w:cstheme="minorHAnsi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Cs w:val="24"/>
                </w:rPr>
                <m:t>Ф</m:t>
              </m:r>
            </m:e>
            <m:sub>
              <m:r>
                <w:rPr>
                  <w:rFonts w:ascii="Cambria Math" w:hAnsi="Cambria Math" w:cstheme="minorHAnsi"/>
                  <w:szCs w:val="24"/>
                  <w:lang w:val="en-US"/>
                </w:rPr>
                <m:t>yg</m:t>
              </m:r>
            </m:sub>
          </m:sSub>
          <m:r>
            <w:rPr>
              <w:rFonts w:ascii="Cambria Math" w:eastAsiaTheme="minorEastAsia" w:hAnsi="Cambria Math" w:cstheme="minorHAnsi"/>
              <w:szCs w:val="24"/>
            </w:rPr>
            <m:t>(S)</m:t>
          </m:r>
        </m:oMath>
      </m:oMathPara>
    </w:p>
    <w:p w:rsidR="005A195B" w:rsidRPr="00C00590" w:rsidRDefault="005A195B" w:rsidP="005A195B">
      <w:pPr>
        <w:rPr>
          <w:rFonts w:eastAsiaTheme="minorEastAsia"/>
          <w:sz w:val="24"/>
        </w:rPr>
      </w:pPr>
      <w:r w:rsidRPr="00C00590">
        <w:rPr>
          <w:rFonts w:eastAsiaTheme="minorEastAsia"/>
          <w:sz w:val="24"/>
        </w:rPr>
        <w:t>Тогда, П.Ф. разомкнутой системы будет иметь вид:</w:t>
      </w:r>
    </w:p>
    <w:p w:rsidR="005A195B" w:rsidRPr="00157E1B" w:rsidRDefault="00753BB9" w:rsidP="005A195B">
      <w:pPr>
        <w:rPr>
          <w:rFonts w:eastAsiaTheme="minorEastAsia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Cs w:val="24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szCs w:val="24"/>
                </w:rPr>
                <m:t>раз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hAnsi="Cambria Math" w:cstheme="minorHAnsi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Cs w:val="24"/>
                    </w:rPr>
                    <m:t>пр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Cs w:val="24"/>
                    </w:rPr>
                    <m:t>му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Cs w:val="24"/>
                    </w:rPr>
                    <m:t>эу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Cs w:val="24"/>
                    </w:rPr>
                    <m:t>дв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szCs w:val="24"/>
                  <w:lang w:val="en-US"/>
                </w:rPr>
                <m:t>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Cs w:val="24"/>
                        </w:rPr>
                        <m:t>дв</m:t>
                      </m:r>
                    </m:sub>
                  </m:sSub>
                  <m:r>
                    <w:rPr>
                      <w:rFonts w:ascii="Cambria Math" w:hAnsi="Cambria Math" w:cstheme="minorHAnsi"/>
                      <w:szCs w:val="24"/>
                    </w:rPr>
                    <m:t>S+1</m:t>
                  </m:r>
                  <m:ctrlPr>
                    <w:rPr>
                      <w:rFonts w:ascii="Cambria Math" w:hAnsi="Cambria Math" w:cstheme="minorHAnsi"/>
                      <w:i/>
                      <w:szCs w:val="24"/>
                    </w:rPr>
                  </m:ctrlPr>
                </m:e>
              </m:d>
              <m:r>
                <w:rPr>
                  <w:rFonts w:ascii="Cambria Math" w:hAnsi="Cambria Math" w:cstheme="minorHAnsi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Cs w:val="24"/>
                    </w:rPr>
                    <m:t>му</m:t>
                  </m:r>
                </m:sub>
              </m:sSub>
              <m:r>
                <w:rPr>
                  <w:rFonts w:ascii="Cambria Math" w:hAnsi="Cambria Math" w:cstheme="minorHAnsi"/>
                  <w:szCs w:val="24"/>
                </w:rPr>
                <m:t>S+1)</m:t>
              </m:r>
            </m:den>
          </m:f>
          <m:r>
            <w:rPr>
              <w:rFonts w:ascii="Cambria Math" w:hAnsi="Cambria Math" w:cstheme="minorHAnsi"/>
              <w:szCs w:val="24"/>
            </w:rPr>
            <m:t xml:space="preserve">  </m:t>
          </m:r>
        </m:oMath>
      </m:oMathPara>
    </w:p>
    <w:p w:rsidR="005A195B" w:rsidRPr="00C00590" w:rsidRDefault="005A195B" w:rsidP="005A195B">
      <w:pPr>
        <w:rPr>
          <w:rFonts w:eastAsiaTheme="minorEastAsia"/>
          <w:sz w:val="24"/>
          <w:szCs w:val="24"/>
        </w:rPr>
      </w:pPr>
      <w:r w:rsidRPr="00C00590">
        <w:rPr>
          <w:rFonts w:eastAsiaTheme="minorEastAsia"/>
          <w:sz w:val="24"/>
          <w:szCs w:val="24"/>
        </w:rPr>
        <w:t>Таким образом, П.Ф. замкнутой системы относительно ошибки:</w:t>
      </w:r>
    </w:p>
    <w:p w:rsidR="005A195B" w:rsidRPr="00157E1B" w:rsidRDefault="00753BB9" w:rsidP="005A195B">
      <w:pPr>
        <w:jc w:val="center"/>
        <w:rPr>
          <w:rFonts w:eastAsiaTheme="minorEastAsia"/>
          <w:sz w:val="28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0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0"/>
                  <w:szCs w:val="24"/>
                </w:rPr>
                <m:t>Ф</m:t>
              </m:r>
            </m:e>
            <m:sub>
              <m:r>
                <w:rPr>
                  <w:rFonts w:ascii="Cambria Math" w:hAnsi="Cambria Math" w:cstheme="minorHAnsi"/>
                  <w:sz w:val="20"/>
                  <w:szCs w:val="24"/>
                  <w:lang w:val="en-US"/>
                </w:rPr>
                <m:t>eg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0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0"/>
                  <w:szCs w:val="24"/>
                </w:rPr>
                <m:t>S</m:t>
              </m:r>
            </m:e>
          </m:d>
          <m:r>
            <w:rPr>
              <w:rFonts w:ascii="Cambria Math" w:hAnsi="Cambria Math" w:cstheme="minorHAnsi"/>
              <w:sz w:val="20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Cs w:val="24"/>
                        </w:rPr>
                        <m:t>пр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inorHAnsi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Cs w:val="24"/>
                        </w:rPr>
                        <m:t>му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inorHAnsi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Cs w:val="24"/>
                        </w:rPr>
                        <m:t>эу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inorHAnsi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Cs w:val="24"/>
                        </w:rPr>
                        <m:t>дв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Cs w:val="24"/>
                            </w:rPr>
                            <m:t>дв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szCs w:val="24"/>
                        </w:rPr>
                        <m:t>S+1</m:t>
                      </m:r>
                      <m:ctrlPr>
                        <w:rPr>
                          <w:rFonts w:ascii="Cambria Math" w:hAnsi="Cambria Math" w:cstheme="minorHAnsi"/>
                          <w:i/>
                          <w:szCs w:val="24"/>
                        </w:rPr>
                      </m:ctrlPr>
                    </m:e>
                  </m:d>
                  <m:r>
                    <w:rPr>
                      <w:rFonts w:ascii="Cambria Math" w:hAnsi="Cambria Math" w:cstheme="minorHAnsi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Cs w:val="24"/>
                        </w:rPr>
                        <m:t>му</m:t>
                      </m:r>
                    </m:sub>
                  </m:sSub>
                  <m:r>
                    <w:rPr>
                      <w:rFonts w:ascii="Cambria Math" w:hAnsi="Cambria Math" w:cstheme="minorHAnsi"/>
                      <w:szCs w:val="24"/>
                    </w:rPr>
                    <m:t>S+1)</m:t>
                  </m:r>
                </m:den>
              </m:f>
            </m:den>
          </m:f>
          <m:r>
            <w:rPr>
              <w:rFonts w:ascii="Cambria Math" w:hAnsi="Cambria Math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дв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S+1</m:t>
                  </m: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му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S+1)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дв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S+1</m:t>
                  </m: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му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S+1)</m:t>
              </m:r>
              <m:r>
                <w:rPr>
                  <w:rFonts w:ascii="Cambria Math" w:hAnsi="Cambria Math" w:cstheme="minorHAnsi"/>
                  <w:sz w:val="28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пр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му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эу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дв</m:t>
                  </m:r>
                </m:sub>
              </m:sSub>
            </m:den>
          </m:f>
        </m:oMath>
      </m:oMathPara>
    </w:p>
    <w:p w:rsidR="005A195B" w:rsidRDefault="005A195B" w:rsidP="005A195B">
      <w:pPr>
        <w:rPr>
          <w:rFonts w:eastAsiaTheme="minorEastAsia"/>
          <w:szCs w:val="24"/>
        </w:rPr>
      </w:pPr>
      <w:r w:rsidRPr="00C00590">
        <w:rPr>
          <w:rFonts w:eastAsiaTheme="minorEastAsia"/>
          <w:sz w:val="24"/>
        </w:rPr>
        <w:t xml:space="preserve">Разложим </w:t>
      </w:r>
      <m:oMath>
        <m:sSub>
          <m:sSubPr>
            <m:ctrlPr>
              <w:rPr>
                <w:rFonts w:ascii="Cambria Math" w:hAnsi="Cambria Math" w:cstheme="minorHAnsi"/>
                <w:i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Cs w:val="24"/>
              </w:rPr>
              <m:t>Ф</m:t>
            </m:r>
          </m:e>
          <m:sub>
            <m:r>
              <w:rPr>
                <w:rFonts w:ascii="Cambria Math" w:hAnsi="Cambria Math" w:cstheme="minorHAnsi"/>
                <w:szCs w:val="24"/>
                <w:lang w:val="en-US"/>
              </w:rPr>
              <m:t>eg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S</m:t>
            </m:r>
          </m:e>
        </m:d>
      </m:oMath>
      <w:r w:rsidRPr="00C00590">
        <w:rPr>
          <w:rFonts w:eastAsiaTheme="minorEastAsia"/>
          <w:szCs w:val="24"/>
        </w:rPr>
        <w:t xml:space="preserve"> </w:t>
      </w:r>
      <w:r w:rsidRPr="00C00590">
        <w:rPr>
          <w:rFonts w:eastAsiaTheme="minorEastAsia"/>
          <w:sz w:val="24"/>
          <w:szCs w:val="24"/>
        </w:rPr>
        <w:t>в Ряд Тейлора:</w:t>
      </w:r>
    </w:p>
    <w:p w:rsidR="005A195B" w:rsidRPr="00157E1B" w:rsidRDefault="00753BB9" w:rsidP="005A195B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0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0"/>
                  <w:szCs w:val="24"/>
                </w:rPr>
                <m:t>Ф</m:t>
              </m:r>
            </m:e>
            <m:sub>
              <m:r>
                <w:rPr>
                  <w:rFonts w:ascii="Cambria Math" w:hAnsi="Cambria Math" w:cstheme="minorHAnsi"/>
                  <w:sz w:val="20"/>
                  <w:szCs w:val="24"/>
                  <w:lang w:val="en-US"/>
                </w:rPr>
                <m:t>eg</m:t>
              </m:r>
            </m:sub>
          </m:sSub>
          <m:r>
            <w:rPr>
              <w:rFonts w:ascii="Cambria Math" w:hAnsi="Cambria Math" w:cstheme="minorHAnsi"/>
              <w:sz w:val="20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0g</m:t>
              </m:r>
            </m:sub>
          </m:sSub>
          <m:r>
            <w:rPr>
              <w:rFonts w:ascii="Cambria Math" w:hAnsi="Cambria Math" w:cstheme="minorHAnsi"/>
              <w:sz w:val="20"/>
              <w:szCs w:val="24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1g</m:t>
              </m:r>
            </m:sub>
          </m:sSub>
          <m:r>
            <w:rPr>
              <w:rFonts w:ascii="Cambria Math" w:hAnsi="Cambria Math" w:cstheme="minorHAnsi"/>
              <w:sz w:val="20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2g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2!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+..+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ng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n!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 xml:space="preserve">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, </m:t>
          </m:r>
          <m:r>
            <w:rPr>
              <w:rFonts w:ascii="Cambria Math" w:hAnsi="Cambria Math" w:cstheme="minorHAnsi"/>
              <w:sz w:val="24"/>
              <w:szCs w:val="24"/>
            </w:rPr>
            <m:t>где:</m:t>
          </m:r>
        </m:oMath>
      </m:oMathPara>
    </w:p>
    <w:p w:rsidR="005A195B" w:rsidRPr="00157E1B" w:rsidRDefault="00753BB9" w:rsidP="005A195B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0g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 w:val="20"/>
                  <w:szCs w:val="24"/>
                  <w:lang w:val="en-US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theme="minorHAnsi"/>
                      <w:i/>
                      <w:sz w:val="20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4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0"/>
                          <w:szCs w:val="24"/>
                          <w:lang w:val="en-US"/>
                        </w:rPr>
                        <m:t>eg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4"/>
                        </w:rPr>
                        <m:t>S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theme="minorHAnsi"/>
                  <w:sz w:val="20"/>
                  <w:szCs w:val="24"/>
                  <w:lang w:val="en-US"/>
                </w:rPr>
                <m:t>s=0</m:t>
              </m:r>
            </m:sub>
          </m:sSub>
          <m:r>
            <w:rPr>
              <w:rFonts w:ascii="Cambria Math" w:hAnsi="Cambria Math" w:cstheme="minorHAnsi"/>
              <w:sz w:val="20"/>
              <w:szCs w:val="24"/>
              <w:lang w:val="en-US"/>
            </w:rPr>
            <m:t>;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1g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 w:val="20"/>
                  <w:szCs w:val="24"/>
                  <w:lang w:val="en-US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theme="minorHAnsi"/>
                      <w:i/>
                      <w:sz w:val="20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0"/>
                          <w:szCs w:val="24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0"/>
                              <w:szCs w:val="24"/>
                            </w:rPr>
                            <m:t>Ф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0"/>
                              <w:szCs w:val="24"/>
                              <w:lang w:val="en-US"/>
                            </w:rPr>
                            <m:t>eg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0"/>
                              <w:szCs w:val="24"/>
                            </w:rPr>
                            <m:t>S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theme="minorHAnsi"/>
                          <w:sz w:val="20"/>
                          <w:szCs w:val="24"/>
                          <w:lang w:val="en-US"/>
                        </w:rPr>
                        <m:t>dS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theme="minorHAnsi"/>
                  <w:sz w:val="20"/>
                  <w:szCs w:val="24"/>
                  <w:lang w:val="en-US"/>
                </w:rPr>
                <m:t>s=0</m:t>
              </m:r>
            </m:sub>
          </m:sSub>
          <m:r>
            <w:rPr>
              <w:rFonts w:ascii="Cambria Math" w:hAnsi="Cambria Math" w:cstheme="minorHAnsi"/>
              <w:sz w:val="20"/>
              <w:szCs w:val="24"/>
              <w:lang w:val="en-US"/>
            </w:rPr>
            <m:t>;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2g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 w:val="20"/>
                  <w:szCs w:val="24"/>
                  <w:lang w:val="en-US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theme="minorHAnsi"/>
                      <w:i/>
                      <w:sz w:val="20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4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0"/>
                              <w:szCs w:val="24"/>
                              <w:lang w:val="en-US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0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0"/>
                              <w:szCs w:val="24"/>
                            </w:rPr>
                            <m:t>Ф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0"/>
                              <w:szCs w:val="24"/>
                              <w:lang w:val="en-US"/>
                            </w:rPr>
                            <m:t>eg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0"/>
                              <w:szCs w:val="24"/>
                            </w:rPr>
                            <m:t>S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theme="minorHAnsi"/>
                          <w:sz w:val="20"/>
                          <w:szCs w:val="24"/>
                          <w:lang w:val="en-US"/>
                        </w:rPr>
                        <m:t>d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0"/>
                              <w:szCs w:val="24"/>
                              <w:lang w:val="en-US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0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b>
              <m:r>
                <w:rPr>
                  <w:rFonts w:ascii="Cambria Math" w:hAnsi="Cambria Math" w:cstheme="minorHAnsi"/>
                  <w:sz w:val="20"/>
                  <w:szCs w:val="24"/>
                  <w:lang w:val="en-US"/>
                </w:rPr>
                <m:t>s=0</m:t>
              </m:r>
            </m:sub>
          </m:sSub>
          <m:r>
            <w:rPr>
              <w:rFonts w:ascii="Cambria Math" w:hAnsi="Cambria Math" w:cstheme="minorHAnsi"/>
              <w:sz w:val="20"/>
              <w:szCs w:val="24"/>
              <w:lang w:val="en-US"/>
            </w:rPr>
            <m:t>;…</m:t>
          </m:r>
        </m:oMath>
      </m:oMathPara>
    </w:p>
    <w:p w:rsidR="005A195B" w:rsidRPr="00DD1F43" w:rsidRDefault="005A195B" w:rsidP="005A195B">
      <w:pPr>
        <w:rPr>
          <w:rFonts w:eastAsiaTheme="minorEastAsia"/>
          <w:sz w:val="24"/>
          <w:szCs w:val="24"/>
        </w:rPr>
      </w:pPr>
      <w:r w:rsidRPr="00C00590">
        <w:rPr>
          <w:rFonts w:eastAsiaTheme="minorEastAsia"/>
          <w:sz w:val="24"/>
          <w:szCs w:val="24"/>
        </w:rPr>
        <w:t>Изображение ошибки</w:t>
      </w:r>
      <w:r>
        <w:rPr>
          <w:rFonts w:eastAsiaTheme="minorEastAsia"/>
          <w:szCs w:val="24"/>
        </w:rPr>
        <w:t xml:space="preserve">: </w:t>
      </w:r>
      <m:oMath>
        <m:r>
          <w:rPr>
            <w:rFonts w:ascii="Cambria Math" w:eastAsiaTheme="minorEastAsia" w:hAnsi="Cambria Math"/>
            <w:szCs w:val="24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S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0g</m:t>
            </m:r>
          </m:sub>
        </m:sSub>
        <m:r>
          <w:rPr>
            <w:rFonts w:ascii="Cambria Math" w:hAnsi="Cambria Math" w:cstheme="minorHAnsi"/>
            <w:sz w:val="20"/>
            <w:szCs w:val="24"/>
          </w:rPr>
          <m:t>G</m:t>
        </m:r>
        <m:d>
          <m:dPr>
            <m:ctrlPr>
              <w:rPr>
                <w:rFonts w:ascii="Cambria Math" w:hAnsi="Cambria Math" w:cstheme="minorHAnsi"/>
                <w:i/>
                <w:sz w:val="2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4"/>
              </w:rPr>
              <m:t>S</m:t>
            </m:r>
          </m:e>
        </m:d>
        <m:r>
          <w:rPr>
            <w:rFonts w:ascii="Cambria Math" w:hAnsi="Cambria Math" w:cstheme="minorHAnsi"/>
            <w:sz w:val="20"/>
            <w:szCs w:val="24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1g</m:t>
            </m:r>
          </m:sub>
        </m:sSub>
        <m:r>
          <w:rPr>
            <w:rFonts w:ascii="Cambria Math" w:eastAsiaTheme="minorEastAsia" w:hAnsi="Cambria Math"/>
            <w:szCs w:val="24"/>
          </w:rPr>
          <m:t>S*G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S</m:t>
            </m:r>
          </m:e>
        </m:d>
        <m:r>
          <w:rPr>
            <w:rFonts w:ascii="Cambria Math" w:eastAsiaTheme="minorEastAsia" w:hAnsi="Cambria Math"/>
            <w:szCs w:val="24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2g</m:t>
                </m:r>
              </m:sub>
            </m:sSub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2!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G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+…</m:t>
        </m:r>
      </m:oMath>
    </w:p>
    <w:p w:rsidR="005A195B" w:rsidRDefault="005A195B" w:rsidP="005A195B">
      <w:pPr>
        <w:rPr>
          <w:rFonts w:eastAsiaTheme="minorEastAsia"/>
          <w:sz w:val="24"/>
          <w:szCs w:val="24"/>
        </w:rPr>
      </w:pPr>
      <w:r w:rsidRPr="00C00590">
        <w:rPr>
          <w:rFonts w:eastAsiaTheme="minorEastAsia"/>
          <w:sz w:val="24"/>
        </w:rPr>
        <w:t xml:space="preserve">Во временной области: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g0</m:t>
                </m:r>
              </m:sub>
            </m:sSub>
            <m:r>
              <w:rPr>
                <w:rFonts w:ascii="Cambria Math" w:hAnsi="Cambria Math" w:cstheme="minorHAnsi"/>
                <w:sz w:val="24"/>
                <w:szCs w:val="24"/>
              </w:rPr>
              <m:t>(t)=C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0g</m:t>
            </m:r>
          </m:sub>
        </m:sSub>
        <m:r>
          <w:rPr>
            <w:rFonts w:ascii="Cambria Math" w:hAnsi="Cambria Math" w:cstheme="minorHAnsi"/>
            <w:sz w:val="20"/>
            <w:szCs w:val="24"/>
          </w:rPr>
          <m:t>G</m:t>
        </m:r>
        <m:d>
          <m:dPr>
            <m:ctrlPr>
              <w:rPr>
                <w:rFonts w:ascii="Cambria Math" w:hAnsi="Cambria Math" w:cstheme="minorHAnsi"/>
                <w:i/>
                <w:sz w:val="2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4"/>
              </w:rPr>
              <m:t>t</m:t>
            </m:r>
          </m:e>
        </m:d>
        <m:r>
          <w:rPr>
            <w:rFonts w:ascii="Cambria Math" w:hAnsi="Cambria Math" w:cstheme="minorHAnsi"/>
            <w:sz w:val="20"/>
            <w:szCs w:val="24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1g</m:t>
            </m:r>
          </m:sub>
        </m:sSub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dg(t)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2g</m:t>
                </m:r>
              </m:sub>
            </m:sSub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2!</m:t>
            </m:r>
          </m:den>
        </m:f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g(t)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+…</m:t>
        </m:r>
      </m:oMath>
    </w:p>
    <w:p w:rsidR="005A195B" w:rsidRDefault="005A195B" w:rsidP="005A195B">
      <w:pPr>
        <w:rPr>
          <w:rFonts w:eastAsiaTheme="minorEastAsia"/>
          <w:szCs w:val="24"/>
        </w:rPr>
      </w:pPr>
      <w:r w:rsidRPr="00C00590">
        <w:rPr>
          <w:rFonts w:eastAsiaTheme="minorEastAsia"/>
          <w:sz w:val="24"/>
          <w:szCs w:val="24"/>
        </w:rPr>
        <w:t xml:space="preserve">В </w:t>
      </w:r>
      <w:proofErr w:type="gramStart"/>
      <w:r w:rsidRPr="00C00590">
        <w:rPr>
          <w:rFonts w:eastAsiaTheme="minorEastAsia"/>
          <w:sz w:val="24"/>
          <w:szCs w:val="24"/>
        </w:rPr>
        <w:t>данном</w:t>
      </w:r>
      <w:proofErr w:type="gramEnd"/>
      <w:r w:rsidRPr="00C00590">
        <w:rPr>
          <w:rFonts w:eastAsiaTheme="minorEastAsia"/>
          <w:sz w:val="24"/>
          <w:szCs w:val="24"/>
        </w:rPr>
        <w:t xml:space="preserve"> системе: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g</m:t>
                </m:r>
              </m:e>
            </m:acc>
          </m:e>
          <m:sub>
            <m:r>
              <w:rPr>
                <w:rFonts w:ascii="Cambria Math" w:eastAsiaTheme="minorEastAsia" w:hAnsi="Cambria Math"/>
                <w:szCs w:val="24"/>
              </w:rPr>
              <m:t>уст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r>
          <w:rPr>
            <w:rFonts w:ascii="Cambria Math" w:eastAsiaTheme="minorEastAsia" w:hAnsi="Cambria Math"/>
            <w:szCs w:val="24"/>
            <w:lang w:val="en-US"/>
          </w:rPr>
          <m:t>const</m:t>
        </m:r>
        <m:r>
          <w:rPr>
            <w:rFonts w:ascii="Cambria Math" w:eastAsiaTheme="minorEastAsia" w:hAnsi="Cambria Math"/>
            <w:szCs w:val="24"/>
          </w:rPr>
          <m:t xml:space="preserve"> </m:t>
        </m:r>
        <m:box>
          <m:boxPr>
            <m:opEmu m:val="on"/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groupChrPr>
              <m:e/>
            </m:groupChr>
          </m:e>
        </m:box>
        <m:acc>
          <m:accPr>
            <m:chr m:val="̈"/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g</m:t>
            </m:r>
          </m:e>
        </m:acc>
        <m:r>
          <w:rPr>
            <w:rFonts w:ascii="Cambria Math" w:eastAsiaTheme="minorEastAsia" w:hAnsi="Cambria Math"/>
            <w:szCs w:val="24"/>
          </w:rPr>
          <m:t>=</m:t>
        </m:r>
        <m:acc>
          <m:accPr>
            <m:chr m:val="⃛"/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g</m:t>
            </m:r>
          </m:e>
        </m:acc>
        <m:r>
          <w:rPr>
            <w:rFonts w:ascii="Cambria Math" w:eastAsiaTheme="minorEastAsia" w:hAnsi="Cambria Math"/>
            <w:szCs w:val="24"/>
          </w:rPr>
          <m:t>=..=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/>
                <w:szCs w:val="24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Cs w:val="24"/>
          </w:rPr>
          <m:t>=0</m:t>
        </m:r>
      </m:oMath>
    </w:p>
    <w:p w:rsidR="005A195B" w:rsidRDefault="005A195B" w:rsidP="005A195B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br w:type="page"/>
      </w:r>
    </w:p>
    <w:p w:rsidR="005A195B" w:rsidRDefault="005A195B" w:rsidP="005A195B">
      <w:pPr>
        <w:rPr>
          <w:rFonts w:eastAsiaTheme="minorEastAsia"/>
          <w:sz w:val="24"/>
          <w:szCs w:val="24"/>
        </w:rPr>
      </w:pPr>
      <w:r w:rsidRPr="00C00590">
        <w:rPr>
          <w:rFonts w:eastAsiaTheme="minorEastAsia"/>
          <w:sz w:val="24"/>
        </w:rPr>
        <w:lastRenderedPageBreak/>
        <w:t>Следовательно, уравнение ошибки имеет вид: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g0</m:t>
                </m:r>
              </m:sub>
            </m:sSub>
            <m:r>
              <w:rPr>
                <w:rFonts w:ascii="Cambria Math" w:hAnsi="Cambria Math" w:cstheme="minorHAnsi"/>
                <w:sz w:val="24"/>
                <w:szCs w:val="24"/>
              </w:rPr>
              <m:t>(t)=C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0g</m:t>
            </m:r>
          </m:sub>
        </m:sSub>
        <m:r>
          <w:rPr>
            <w:rFonts w:ascii="Cambria Math" w:hAnsi="Cambria Math" w:cstheme="minorHAnsi"/>
            <w:sz w:val="20"/>
            <w:szCs w:val="24"/>
          </w:rPr>
          <m:t>G</m:t>
        </m:r>
        <m:d>
          <m:dPr>
            <m:ctrlPr>
              <w:rPr>
                <w:rFonts w:ascii="Cambria Math" w:hAnsi="Cambria Math" w:cstheme="minorHAnsi"/>
                <w:i/>
                <w:sz w:val="2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4"/>
              </w:rPr>
              <m:t>t</m:t>
            </m:r>
          </m:e>
        </m:d>
        <m:r>
          <w:rPr>
            <w:rFonts w:ascii="Cambria Math" w:hAnsi="Cambria Math" w:cstheme="minorHAnsi"/>
            <w:sz w:val="20"/>
            <w:szCs w:val="24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1g</m:t>
            </m:r>
          </m:sub>
        </m:sSub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dg(t)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dt</m:t>
            </m:r>
          </m:den>
        </m:f>
      </m:oMath>
    </w:p>
    <w:p w:rsidR="005A195B" w:rsidRDefault="005A195B" w:rsidP="005A195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Найдем коэффициенты ошибок:</w:t>
      </w:r>
    </w:p>
    <w:p w:rsidR="005A195B" w:rsidRPr="00C00590" w:rsidRDefault="00753BB9" w:rsidP="005A195B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0g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US"/>
                        </w:rPr>
                        <m:t>S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дв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S+1</m:t>
                          </m: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му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S+1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US"/>
                        </w:rPr>
                        <m:t>S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дв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S+1</m:t>
                          </m: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му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S+1</m:t>
                          </m:r>
                        </m:e>
                      </m:d>
                      <m: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пр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му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эу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дв</m:t>
                          </m:r>
                        </m:sub>
                      </m:sSub>
                    </m:den>
                  </m:f>
                </m:e>
              </m:d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s=0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=0;</m:t>
          </m:r>
        </m:oMath>
      </m:oMathPara>
    </w:p>
    <w:p w:rsidR="005A195B" w:rsidRPr="00C00590" w:rsidRDefault="00753BB9" w:rsidP="005A195B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1g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dS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US"/>
                        </w:rPr>
                        <m:t>S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дв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S+1</m:t>
                          </m: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му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S+1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US"/>
                        </w:rPr>
                        <m:t>S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дв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S+1</m:t>
                          </m: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му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S+1</m:t>
                          </m:r>
                        </m:e>
                      </m:d>
                      <m: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пр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му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эу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дв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)</m:t>
                  </m:r>
                </m:e>
              </m:d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s=0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пр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му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эу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дв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пр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inorHAnsi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му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inorHAnsi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эу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inorHAnsi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дв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пр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му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эу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дв</m:t>
                  </m:r>
                </m:sub>
              </m:sSub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</m:t>
          </m:r>
        </m:oMath>
      </m:oMathPara>
    </w:p>
    <w:p w:rsidR="005A195B" w:rsidRDefault="005A195B" w:rsidP="005A195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Таким образом, установившаяся ошибка:</w:t>
      </w:r>
    </w:p>
    <w:p w:rsidR="005A195B" w:rsidRPr="0055141A" w:rsidRDefault="00753BB9" w:rsidP="005A195B">
      <w:pPr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уст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g</m:t>
                  </m:r>
                </m:e>
              </m:acc>
            </m:num>
            <m:den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пр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му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эу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дв</m:t>
                  </m:r>
                </m:sub>
              </m:sSub>
            </m:den>
          </m:f>
        </m:oMath>
      </m:oMathPara>
    </w:p>
    <w:p w:rsidR="005A195B" w:rsidRPr="00FB2590" w:rsidRDefault="00753BB9" w:rsidP="005A195B">
      <w:pPr>
        <w:jc w:val="center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дв</m:t>
              </m:r>
            </m:sub>
          </m:sSub>
          <m:r>
            <w:rPr>
              <w:rFonts w:ascii="Cambria Math" w:hAnsi="Cambria Math"/>
              <w:lang w:val="en-US"/>
            </w:rPr>
            <m:t>=10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гр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с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В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дв</m:t>
              </m:r>
            </m:sub>
          </m:sSub>
          <m:r>
            <w:rPr>
              <w:rFonts w:ascii="Cambria Math" w:hAnsi="Cambria Math"/>
              <w:lang w:val="en-US"/>
            </w:rPr>
            <m:t>=1.2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</m:d>
          <m:r>
            <w:rPr>
              <w:rFonts w:ascii="Cambria Math" w:hAnsi="Cambria Math"/>
              <w:lang w:val="en-US"/>
            </w:rPr>
            <m:t>;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му</m:t>
              </m:r>
            </m:sub>
          </m:sSub>
          <m:r>
            <w:rPr>
              <w:rFonts w:ascii="Cambria Math" w:hAnsi="Cambria Math"/>
              <w:lang w:val="en-US"/>
            </w:rPr>
            <m:t>=7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-</m:t>
              </m:r>
            </m:e>
          </m:d>
          <m:r>
            <w:rPr>
              <w:rFonts w:ascii="Cambria Math" w:hAnsi="Cambria Math"/>
              <w:lang w:val="en-US"/>
            </w:rPr>
            <m:t>;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му</m:t>
              </m:r>
            </m:sub>
          </m:sSub>
          <m:r>
            <w:rPr>
              <w:rFonts w:ascii="Cambria Math" w:hAnsi="Cambria Math"/>
              <w:lang w:val="en-US"/>
            </w:rPr>
            <m:t>=0.3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</w:rPr>
                <m:t>с</m:t>
              </m:r>
            </m:e>
          </m:d>
          <m:r>
            <w:rPr>
              <w:rFonts w:ascii="Cambria Math" w:hAnsi="Cambria Math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пр</m:t>
              </m:r>
            </m:sub>
          </m:sSub>
          <m:r>
            <w:rPr>
              <w:rFonts w:ascii="Cambria Math" w:hAnsi="Cambria Math"/>
              <w:lang w:val="en-US"/>
            </w:rPr>
            <m:t>=0.2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с</m:t>
              </m:r>
            </m:e>
          </m:d>
          <m:r>
            <w:rPr>
              <w:rFonts w:ascii="Cambria Math" w:hAnsi="Cambria Math"/>
              <w:lang w:val="en-US"/>
            </w:rPr>
            <m:t>;</m:t>
          </m:r>
        </m:oMath>
      </m:oMathPara>
    </w:p>
    <w:p w:rsidR="005A195B" w:rsidRPr="00FB2590" w:rsidRDefault="00753BB9" w:rsidP="005A195B">
      <w:pPr>
        <w:jc w:val="center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уст</m:t>
              </m:r>
            </m:sub>
          </m:sSub>
          <m:r>
            <w:rPr>
              <w:rFonts w:ascii="Cambria Math" w:hAnsi="Cambria Math"/>
              <w:lang w:val="en-US"/>
            </w:rPr>
            <m:t xml:space="preserve">=50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гр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с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уст</m:t>
              </m:r>
            </m:sub>
          </m:sSub>
          <m:r>
            <w:rPr>
              <w:rFonts w:ascii="Cambria Math" w:hAnsi="Cambria Math"/>
              <w:lang w:val="en-US"/>
            </w:rPr>
            <m:t>=0.5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</w:rPr>
                <m:t>гр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р.д.</m:t>
              </m:r>
            </m:sub>
          </m:sSub>
          <m:r>
            <w:rPr>
              <w:rFonts w:ascii="Cambria Math" w:hAnsi="Cambria Math"/>
              <w:lang w:val="en-US"/>
            </w:rPr>
            <m:t>=3.5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</w:rPr>
                <m:t>с</m:t>
              </m:r>
            </m:e>
          </m:d>
          <m:r>
            <w:rPr>
              <w:rFonts w:ascii="Cambria Math" w:hAnsi="Cambria Math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 xml:space="preserve">σ </m:t>
              </m:r>
            </m:e>
            <m:sub>
              <m:r>
                <w:rPr>
                  <w:rFonts w:ascii="Cambria Math" w:hAnsi="Cambria Math"/>
                  <w:lang w:val="en-US"/>
                </w:rPr>
                <m:t>доп</m:t>
              </m:r>
            </m:sub>
          </m:sSub>
          <m:r>
            <w:rPr>
              <w:rFonts w:ascii="Cambria Math" w:hAnsi="Cambria Math"/>
              <w:lang w:val="en-US"/>
            </w:rPr>
            <m:t>=30%</m:t>
          </m:r>
        </m:oMath>
      </m:oMathPara>
    </w:p>
    <w:p w:rsidR="005A195B" w:rsidRPr="0055141A" w:rsidRDefault="005A195B" w:rsidP="005A195B">
      <w:pPr>
        <w:rPr>
          <w:rFonts w:eastAsiaTheme="minorEastAsia"/>
          <w:sz w:val="24"/>
          <w:szCs w:val="24"/>
          <w:lang w:val="en-US"/>
        </w:rPr>
      </w:pPr>
    </w:p>
    <w:p w:rsidR="005A195B" w:rsidRPr="0055141A" w:rsidRDefault="005A195B" w:rsidP="005A195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Следовательно, коэффициент передачи электронного усилителя:</w:t>
      </w:r>
    </w:p>
    <w:p w:rsidR="005A195B" w:rsidRPr="0055141A" w:rsidRDefault="00753BB9" w:rsidP="005A195B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эу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g</m:t>
                  </m:r>
                </m:e>
              </m:acc>
            </m:num>
            <m:den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пр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му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дв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*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уст</m:t>
                      </m:r>
                    </m:sub>
                  </m:sSub>
                </m:e>
              </m:ac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, где: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уст</m:t>
              </m:r>
            </m:sub>
          </m:sSub>
          <m:r>
            <w:rPr>
              <w:rFonts w:ascii="Cambria Math" w:hAnsi="Cambria Math"/>
              <w:lang w:val="en-US"/>
            </w:rPr>
            <m:t>=50;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уст</m:t>
              </m:r>
            </m:sub>
          </m:sSub>
          <m:r>
            <w:rPr>
              <w:rFonts w:ascii="Cambria Math" w:hAnsi="Cambria Math"/>
              <w:lang w:val="en-US"/>
            </w:rPr>
            <m:t>=0.5</m:t>
          </m:r>
          <m:r>
            <w:rPr>
              <w:rFonts w:ascii="Cambria Math" w:hAnsi="Cambria Math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дв</m:t>
              </m:r>
            </m:sub>
          </m:sSub>
          <m:r>
            <w:rPr>
              <w:rFonts w:ascii="Cambria Math" w:hAnsi="Cambria Math"/>
              <w:lang w:val="en-US"/>
            </w:rPr>
            <m:t xml:space="preserve">=10;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му</m:t>
              </m:r>
            </m:sub>
          </m:sSub>
          <m:r>
            <w:rPr>
              <w:rFonts w:ascii="Cambria Math" w:hAnsi="Cambria Math"/>
              <w:lang w:val="en-US"/>
            </w:rPr>
            <m:t xml:space="preserve">=7;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пр</m:t>
              </m:r>
            </m:sub>
          </m:sSub>
          <m:r>
            <w:rPr>
              <w:rFonts w:ascii="Cambria Math" w:hAnsi="Cambria Math"/>
              <w:lang w:val="en-US"/>
            </w:rPr>
            <m:t>=0.2</m:t>
          </m:r>
        </m:oMath>
      </m:oMathPara>
    </w:p>
    <w:p w:rsidR="005A195B" w:rsidRPr="0055141A" w:rsidRDefault="00753BB9" w:rsidP="005A195B">
      <w:pPr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эу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50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0.2*7*10*0.5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=7.14</m:t>
          </m:r>
        </m:oMath>
      </m:oMathPara>
    </w:p>
    <w:p w:rsidR="005A195B" w:rsidRPr="008253A5" w:rsidRDefault="005A195B" w:rsidP="005A195B">
      <w:pPr>
        <w:rPr>
          <w:rFonts w:eastAsiaTheme="minorEastAsia"/>
          <w:b/>
          <w:sz w:val="24"/>
          <w:szCs w:val="24"/>
        </w:rPr>
      </w:pPr>
      <w:r w:rsidRPr="0055141A">
        <w:rPr>
          <w:rFonts w:eastAsiaTheme="minorEastAsia"/>
          <w:sz w:val="24"/>
          <w:szCs w:val="24"/>
          <w:u w:val="single"/>
        </w:rPr>
        <w:t xml:space="preserve">Таким </w:t>
      </w:r>
      <w:proofErr w:type="gramStart"/>
      <w:r w:rsidRPr="0055141A">
        <w:rPr>
          <w:rFonts w:eastAsiaTheme="minorEastAsia"/>
          <w:sz w:val="24"/>
          <w:szCs w:val="24"/>
          <w:u w:val="single"/>
        </w:rPr>
        <w:t>образом</w:t>
      </w:r>
      <w:proofErr w:type="gramEnd"/>
      <w:r w:rsidRPr="0055141A">
        <w:rPr>
          <w:rFonts w:eastAsiaTheme="minorEastAsia"/>
          <w:sz w:val="24"/>
          <w:szCs w:val="24"/>
          <w:u w:val="single"/>
        </w:rPr>
        <w:t xml:space="preserve"> наименьший потребный коэффициент передачи электронного усилителя: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эу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7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.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14</m:t>
        </m:r>
      </m:oMath>
    </w:p>
    <w:p w:rsidR="005A195B" w:rsidRPr="008253A5" w:rsidRDefault="005A195B" w:rsidP="005A195B">
      <w:pPr>
        <w:rPr>
          <w:rFonts w:eastAsiaTheme="minorEastAsia"/>
          <w:b/>
          <w:sz w:val="24"/>
          <w:szCs w:val="24"/>
        </w:rPr>
      </w:pPr>
      <w:r w:rsidRPr="008253A5">
        <w:rPr>
          <w:rFonts w:eastAsiaTheme="minorEastAsia"/>
          <w:b/>
          <w:sz w:val="24"/>
          <w:szCs w:val="24"/>
        </w:rPr>
        <w:br w:type="page"/>
      </w:r>
    </w:p>
    <w:p w:rsidR="005A195B" w:rsidRDefault="005A195B" w:rsidP="005A195B">
      <w:pPr>
        <w:pStyle w:val="1"/>
      </w:pPr>
      <w:r>
        <w:lastRenderedPageBreak/>
        <w:t>3</w:t>
      </w:r>
      <w:r w:rsidRPr="000D7AB7">
        <w:t xml:space="preserve"> </w:t>
      </w:r>
      <w:r>
        <w:t xml:space="preserve">задание. Определение возможности не введения </w:t>
      </w:r>
      <w:proofErr w:type="gramStart"/>
      <w:r>
        <w:t>к</w:t>
      </w:r>
      <w:proofErr w:type="gramEnd"/>
      <w:r>
        <w:t>.у.</w:t>
      </w:r>
    </w:p>
    <w:p w:rsidR="005A195B" w:rsidRDefault="005A195B" w:rsidP="005A195B">
      <w:pPr>
        <w:rPr>
          <w:sz w:val="24"/>
        </w:rPr>
      </w:pPr>
      <w:r>
        <w:rPr>
          <w:sz w:val="24"/>
        </w:rPr>
        <w:t>Структурная схема системы без корректирующего устройства:</w:t>
      </w:r>
    </w:p>
    <w:p w:rsidR="005A195B" w:rsidRDefault="005A195B" w:rsidP="005A195B">
      <w:pPr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931535" cy="1661795"/>
            <wp:effectExtent l="19050" t="0" r="0" b="0"/>
            <wp:docPr id="50" name="Рисунок 50" descr="Схема (без 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Схема (без к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95B" w:rsidRPr="008253A5" w:rsidRDefault="005A195B" w:rsidP="005A195B">
      <w:pPr>
        <w:rPr>
          <w:rFonts w:eastAsiaTheme="minorEastAsia"/>
        </w:rPr>
      </w:pPr>
      <w:r w:rsidRPr="00C00590">
        <w:rPr>
          <w:sz w:val="24"/>
        </w:rPr>
        <w:t>Передаточная функция разомкнутой системы: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раз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</m:t>
            </m:r>
          </m:e>
        </m:d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му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</m:t>
            </m:r>
          </m:e>
        </m:d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эу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</m:t>
            </m:r>
          </m:e>
        </m:d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дв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</m:t>
            </m:r>
          </m:e>
        </m:d>
      </m:oMath>
    </w:p>
    <w:p w:rsidR="005A195B" w:rsidRPr="00E12E8B" w:rsidRDefault="005A195B" w:rsidP="005A195B">
      <w:pPr>
        <w:rPr>
          <w:rFonts w:eastAsiaTheme="minorEastAsia"/>
        </w:rPr>
      </w:pPr>
      <w:r w:rsidRPr="00E12E8B">
        <w:rPr>
          <w:rFonts w:eastAsiaTheme="minorEastAsia"/>
          <w:sz w:val="24"/>
        </w:rPr>
        <w:t>Передаточная функция замкнутой системы</w:t>
      </w:r>
      <w:r>
        <w:rPr>
          <w:rFonts w:eastAsiaTheme="minorEastAsia"/>
        </w:rPr>
        <w:t>:</w:t>
      </w:r>
    </w:p>
    <w:p w:rsidR="005A195B" w:rsidRPr="00E12E8B" w:rsidRDefault="00753BB9" w:rsidP="005A195B">
      <w:pPr>
        <w:rPr>
          <w:rFonts w:eastAsiaTheme="minorEastAsia"/>
          <w:sz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0"/>
                </w:rPr>
                <m:t>з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lang w:val="en-US"/>
                </w:rPr>
                <m:t>S</m:t>
              </m:r>
              <m:ctrlPr>
                <w:rPr>
                  <w:rFonts w:ascii="Cambria Math" w:hAnsi="Cambria Math"/>
                  <w:i/>
                  <w:sz w:val="20"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  <w:sz w:val="20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раз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S</m:t>
                  </m: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r>
                <w:rPr>
                  <w:rFonts w:ascii="Cambria Math" w:hAnsi="Cambria Math"/>
                  <w:lang w:val="en-US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раз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S</m:t>
                  </m: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e>
              </m:d>
            </m:den>
          </m:f>
          <m:r>
            <w:rPr>
              <w:rFonts w:ascii="Cambria Math" w:eastAsiaTheme="minorEastAsia" w:hAnsi="Cambria Math"/>
              <w:sz w:val="20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пр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му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эу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дв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S</m:t>
                  </m: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r>
                <w:rPr>
                  <w:rFonts w:ascii="Cambria Math" w:hAnsi="Cambria Math"/>
                  <w:lang w:val="en-US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пр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му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эу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дв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S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0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Cs w:val="24"/>
                    </w:rPr>
                    <m:t>пр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Cs w:val="24"/>
                    </w:rPr>
                    <m:t>му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Cs w:val="24"/>
                    </w:rPr>
                    <m:t>эу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Cs w:val="24"/>
                    </w:rPr>
                    <m:t>дв</m:t>
                  </m:r>
                </m:sub>
              </m:sSub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му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дв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+T</m:t>
                  </m:r>
                </m:e>
                <m:sub>
                  <m:r>
                    <w:rPr>
                      <w:rFonts w:ascii="Cambria Math" w:hAnsi="Cambria Math"/>
                    </w:rPr>
                    <m:t>му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+T</m:t>
                  </m:r>
                </m:e>
                <m:sub>
                  <m:r>
                    <w:rPr>
                      <w:rFonts w:ascii="Cambria Math" w:hAnsi="Cambria Math"/>
                    </w:rPr>
                    <m:t>дв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+S+</m:t>
              </m:r>
              <m:sSub>
                <m:sSubPr>
                  <m:ctrlPr>
                    <w:rPr>
                      <w:rFonts w:ascii="Cambria Math" w:hAnsi="Cambria Math" w:cstheme="minorHAnsi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Cs w:val="24"/>
                    </w:rPr>
                    <m:t>пр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Cs w:val="24"/>
                    </w:rPr>
                    <m:t>му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Cs w:val="24"/>
                    </w:rPr>
                    <m:t>эу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Cs w:val="24"/>
                    </w:rPr>
                    <m:t>дв</m:t>
                  </m:r>
                </m:sub>
              </m:sSub>
            </m:den>
          </m:f>
        </m:oMath>
      </m:oMathPara>
    </w:p>
    <w:p w:rsidR="005A195B" w:rsidRDefault="005A195B" w:rsidP="005A195B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Характеристическое уравнение замкнутой системы:</w:t>
      </w:r>
    </w:p>
    <w:p w:rsidR="005A195B" w:rsidRPr="00BD0CF3" w:rsidRDefault="00753BB9" w:rsidP="005A195B">
      <w:pPr>
        <w:rPr>
          <w:rFonts w:eastAsiaTheme="minorEastAsia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=T</m:t>
              </m:r>
            </m:e>
            <m:sub>
              <m:r>
                <w:rPr>
                  <w:rFonts w:ascii="Cambria Math" w:hAnsi="Cambria Math"/>
                </w:rPr>
                <m:t>му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дв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+T</m:t>
              </m:r>
            </m:e>
            <m:sub>
              <m:r>
                <w:rPr>
                  <w:rFonts w:ascii="Cambria Math" w:hAnsi="Cambria Math"/>
                </w:rPr>
                <m:t>му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+T</m:t>
              </m:r>
            </m:e>
            <m:sub>
              <m:r>
                <w:rPr>
                  <w:rFonts w:ascii="Cambria Math" w:hAnsi="Cambria Math"/>
                </w:rPr>
                <m:t>дв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+S+</m:t>
          </m:r>
          <m:sSub>
            <m:sSubPr>
              <m:ctrlPr>
                <w:rPr>
                  <w:rFonts w:ascii="Cambria Math" w:hAnsi="Cambria Math" w:cstheme="minorHAnsi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szCs w:val="24"/>
                </w:rPr>
                <m:t>пр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szCs w:val="24"/>
                </w:rPr>
                <m:t>му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szCs w:val="24"/>
                </w:rPr>
                <m:t>эу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szCs w:val="24"/>
                </w:rPr>
                <m:t>дв</m:t>
              </m:r>
            </m:sub>
          </m:sSub>
        </m:oMath>
      </m:oMathPara>
    </w:p>
    <w:p w:rsidR="005A195B" w:rsidRPr="00BD0CF3" w:rsidRDefault="00753BB9" w:rsidP="005A195B">
      <w:pPr>
        <w:rPr>
          <w:rFonts w:eastAsiaTheme="minorEastAsia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jω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=-T</m:t>
              </m:r>
            </m:e>
            <m:sub>
              <m:r>
                <w:rPr>
                  <w:rFonts w:ascii="Cambria Math" w:hAnsi="Cambria Math"/>
                </w:rPr>
                <m:t>му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дв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jω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му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дв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+jω+</m:t>
          </m:r>
          <m:sSub>
            <m:sSubPr>
              <m:ctrlPr>
                <w:rPr>
                  <w:rFonts w:ascii="Cambria Math" w:hAnsi="Cambria Math" w:cstheme="minorHAnsi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szCs w:val="24"/>
                </w:rPr>
                <m:t>пр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szCs w:val="24"/>
                </w:rPr>
                <m:t>му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szCs w:val="24"/>
                </w:rPr>
                <m:t>эу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szCs w:val="24"/>
                </w:rPr>
                <m:t>дв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=-0.36j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-0.3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+jω+14</m:t>
          </m:r>
          <m:sSub>
            <m:sSubPr>
              <m:ctrlPr>
                <w:rPr>
                  <w:rFonts w:ascii="Cambria Math" w:hAnsi="Cambria Math" w:cstheme="minorHAnsi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szCs w:val="24"/>
                </w:rPr>
                <m:t>эу</m:t>
              </m:r>
            </m:sub>
          </m:sSub>
        </m:oMath>
      </m:oMathPara>
    </w:p>
    <w:p w:rsidR="008E37B5" w:rsidRDefault="008E37B5" w:rsidP="005A195B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jω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-0.3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+14</m:t>
              </m:r>
              <m:sSub>
                <m:sSubPr>
                  <m:ctrlPr>
                    <w:rPr>
                      <w:rFonts w:ascii="Cambria Math" w:hAnsi="Cambria Math" w:cstheme="minorHAnsi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Cs w:val="24"/>
                    </w:rPr>
                    <m:t>эу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+j(-0.36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+ω)</m:t>
          </m:r>
        </m:oMath>
      </m:oMathPara>
    </w:p>
    <w:p w:rsidR="005A195B" w:rsidRDefault="005A195B" w:rsidP="005A195B">
      <w:pPr>
        <w:rPr>
          <w:rFonts w:eastAsiaTheme="minorEastAsia"/>
          <w:szCs w:val="24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jω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=0.36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+0.3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+1S+14</m:t>
          </m:r>
          <m:sSub>
            <m:sSubPr>
              <m:ctrlPr>
                <w:rPr>
                  <w:rFonts w:ascii="Cambria Math" w:hAnsi="Cambria Math" w:cstheme="minorHAnsi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szCs w:val="24"/>
                </w:rPr>
                <m:t>эу</m:t>
              </m:r>
            </m:sub>
          </m:sSub>
        </m:oMath>
      </m:oMathPara>
    </w:p>
    <w:p w:rsidR="008E37B5" w:rsidRDefault="008E37B5" w:rsidP="008E37B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Вещественная и мнимая части частотной характеристики замкнутой системы:</w:t>
      </w:r>
    </w:p>
    <w:p w:rsidR="008E37B5" w:rsidRPr="00074DCC" w:rsidRDefault="008E37B5" w:rsidP="008E37B5">
      <w:pPr>
        <w:rPr>
          <w:rFonts w:eastAsiaTheme="minorEastAsia"/>
          <w:i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ω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=-0.3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r>
            <w:rPr>
              <w:rFonts w:ascii="Cambria Math" w:eastAsiaTheme="minorEastAsia" w:hAnsi="Cambria Math"/>
              <w:lang w:val="en-US"/>
            </w:rPr>
            <m:t>14</m:t>
          </m:r>
          <m:sSub>
            <m:sSubPr>
              <m:ctrlPr>
                <w:rPr>
                  <w:rFonts w:ascii="Cambria Math" w:hAnsi="Cambria Math" w:cstheme="minorHAnsi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szCs w:val="24"/>
                </w:rPr>
                <m:t>эу</m:t>
              </m:r>
            </m:sub>
          </m:sSub>
          <m:r>
            <w:rPr>
              <w:rFonts w:ascii="Cambria Math" w:hAnsi="Cambria Math" w:cstheme="minorHAnsi"/>
              <w:szCs w:val="24"/>
              <w:lang w:val="en-US"/>
            </w:rPr>
            <m:t xml:space="preserve">=0; </m:t>
          </m:r>
          <m:box>
            <m:boxPr>
              <m:opEmu m:val="on"/>
              <m:ctrlPr>
                <w:rPr>
                  <w:rFonts w:ascii="Cambria Math" w:hAnsi="Cambria Math" w:cstheme="minorHAnsi"/>
                  <w:i/>
                  <w:szCs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 w:cstheme="minorHAnsi"/>
                      <w:i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/>
              <w:szCs w:val="24"/>
              <w:lang w:val="en-US"/>
            </w:rPr>
            <m:t>14</m:t>
          </m:r>
          <m:sSub>
            <m:sSubPr>
              <m:ctrlPr>
                <w:rPr>
                  <w:rFonts w:ascii="Cambria Math" w:hAnsi="Cambria Math" w:cstheme="minorHAnsi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szCs w:val="24"/>
                </w:rPr>
                <m:t>эу</m:t>
              </m:r>
            </m:sub>
          </m:sSub>
          <m:r>
            <w:rPr>
              <w:rFonts w:ascii="Cambria Math" w:eastAsiaTheme="minorEastAsia" w:hAnsi="Cambria Math"/>
              <w:szCs w:val="24"/>
              <w:lang w:val="en-US"/>
            </w:rPr>
            <m:t xml:space="preserve">=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0.3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; </m:t>
          </m:r>
          <m:box>
            <m:boxPr>
              <m:opEmu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groupChrPr>
                <m:e/>
              </m:groupChr>
            </m:e>
          </m:box>
          <m:sSub>
            <m:sSubPr>
              <m:ctrlPr>
                <w:rPr>
                  <w:rFonts w:ascii="Cambria Math" w:hAnsi="Cambria Math" w:cstheme="minorHAnsi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szCs w:val="24"/>
                </w:rPr>
                <m:t>эу</m:t>
              </m:r>
            </m:sub>
          </m:sSub>
          <m:r>
            <w:rPr>
              <w:rFonts w:ascii="Cambria Math" w:hAnsi="Cambria Math" w:cstheme="minorHAnsi"/>
              <w:szCs w:val="24"/>
              <w:lang w:val="en-US"/>
            </w:rPr>
            <m:t>=0.0214</m:t>
          </m:r>
          <m:sSup>
            <m:sSupPr>
              <m:ctrlPr>
                <w:rPr>
                  <w:rFonts w:ascii="Cambria Math" w:hAnsi="Cambria Math" w:cstheme="minorHAnsi"/>
                  <w:i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Cs w:val="24"/>
                  <w:lang w:val="en-US"/>
                </w:rPr>
                <m:t>ω</m:t>
              </m:r>
            </m:e>
            <m:sup>
              <m:r>
                <w:rPr>
                  <w:rFonts w:ascii="Cambria Math" w:hAnsi="Cambria Math" w:cstheme="minorHAnsi"/>
                  <w:szCs w:val="24"/>
                  <w:lang w:val="en-US"/>
                </w:rPr>
                <m:t>2</m:t>
              </m:r>
            </m:sup>
          </m:sSup>
        </m:oMath>
      </m:oMathPara>
    </w:p>
    <w:p w:rsidR="008E37B5" w:rsidRPr="00BD0CF3" w:rsidRDefault="008E37B5" w:rsidP="008E37B5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szCs w:val="24"/>
              <w:lang w:val="en-US"/>
            </w:rPr>
            <m:t>Q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ω</m:t>
              </m:r>
            </m:e>
          </m:d>
          <m:r>
            <w:rPr>
              <w:rFonts w:ascii="Cambria Math" w:eastAsiaTheme="minorEastAsia" w:hAnsi="Cambria Math"/>
              <w:szCs w:val="24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-0.36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+ω=0</m:t>
          </m:r>
          <m:box>
            <m:boxPr>
              <m:opEmu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/>
              <w:lang w:val="en-US"/>
            </w:rPr>
            <m:t>Q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ω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=ω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1-0.36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</m:t>
          </m:r>
          <m:box>
            <m:boxPr>
              <m:opEmu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groupCh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0.36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=2.778</m:t>
                  </m:r>
                </m:e>
              </m:groupChr>
            </m:e>
          </m:box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=+1.667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=-1.667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=0</m:t>
                  </m:r>
                </m:e>
              </m:eqArr>
            </m:e>
          </m:d>
        </m:oMath>
      </m:oMathPara>
    </w:p>
    <w:p w:rsidR="008E37B5" w:rsidRPr="008E37B5" w:rsidRDefault="00753BB9" w:rsidP="005A195B">
      <w:pPr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эу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0.0214* 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0.0214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*2.778</m:t>
                  </m:r>
                </m:e>
              </m:eqArr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0.059</m:t>
                      </m:r>
                    </m:e>
                  </m:eqArr>
                </m:e>
              </m:d>
            </m:e>
          </m:d>
        </m:oMath>
      </m:oMathPara>
    </w:p>
    <w:p w:rsidR="00A64043" w:rsidRDefault="00EE3E39" w:rsidP="0024737E">
      <w:r>
        <w:t>Составим определитель Гурвица:</w:t>
      </w:r>
    </w:p>
    <w:p w:rsidR="00EE3E39" w:rsidRDefault="00EE3E39" w:rsidP="0024737E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∆=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0.3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14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Cs w:val="24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>эу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0.36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0.3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Cs w:val="24"/>
                            <w:lang w:val="en-US"/>
                          </w:rPr>
                          <m:t>14K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>эу</m:t>
                        </m:r>
                      </m:sub>
                    </m:sSub>
                  </m:e>
                </m:mr>
              </m:m>
            </m:e>
          </m:d>
        </m:oMath>
      </m:oMathPara>
    </w:p>
    <w:p w:rsidR="00EE3E39" w:rsidRPr="00887920" w:rsidRDefault="00753BB9" w:rsidP="0024737E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∆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=0.3&gt;0</m:t>
          </m:r>
        </m:oMath>
      </m:oMathPara>
    </w:p>
    <w:p w:rsidR="00887920" w:rsidRPr="00887920" w:rsidRDefault="00753BB9" w:rsidP="0024737E">
      <w:pPr>
        <w:rPr>
          <w:rFonts w:eastAsiaTheme="minorEastAsia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∆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=0.3*1=0.36*</m:t>
          </m:r>
          <m:sSub>
            <m:sSubPr>
              <m:ctrlPr>
                <w:rPr>
                  <w:rFonts w:ascii="Cambria Math" w:hAnsi="Cambria Math" w:cstheme="minorHAnsi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Cs w:val="24"/>
                  <w:lang w:val="en-US"/>
                </w:rPr>
                <m:t>14K</m:t>
              </m:r>
            </m:e>
            <m:sub>
              <m:r>
                <w:rPr>
                  <w:rFonts w:ascii="Cambria Math" w:hAnsi="Cambria Math" w:cstheme="minorHAnsi"/>
                  <w:szCs w:val="24"/>
                </w:rPr>
                <m:t>эу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Cs w:val="24"/>
              <w:lang w:val="en-US"/>
            </w:rPr>
            <m:t>≥0</m:t>
          </m:r>
        </m:oMath>
      </m:oMathPara>
    </w:p>
    <w:p w:rsidR="00887920" w:rsidRDefault="00753BB9" w:rsidP="0024737E">
      <w:pPr>
        <w:rPr>
          <w:rFonts w:eastAsiaTheme="minorEastAsia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∆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inorHAnsi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Cs w:val="24"/>
                  <w:lang w:val="en-US"/>
                </w:rPr>
                <m:t>14K</m:t>
              </m:r>
            </m:e>
            <m:sub>
              <m:r>
                <w:rPr>
                  <w:rFonts w:ascii="Cambria Math" w:hAnsi="Cambria Math" w:cstheme="minorHAnsi"/>
                  <w:szCs w:val="24"/>
                </w:rPr>
                <m:t>эу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Cs w:val="24"/>
              <w:lang w:val="en-US"/>
            </w:rPr>
            <m:t>*(0.3-5.04</m:t>
          </m:r>
          <m:sSub>
            <m:sSubPr>
              <m:ctrlPr>
                <w:rPr>
                  <w:rFonts w:ascii="Cambria Math" w:hAnsi="Cambria Math" w:cstheme="minorHAnsi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szCs w:val="24"/>
                </w:rPr>
                <m:t>эу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Cs w:val="24"/>
              <w:lang w:val="en-US"/>
            </w:rPr>
            <m:t>)</m:t>
          </m:r>
        </m:oMath>
      </m:oMathPara>
    </w:p>
    <w:p w:rsidR="00887920" w:rsidRDefault="00887920" w:rsidP="00887920">
      <w:pPr>
        <w:rPr>
          <w:rFonts w:eastAsiaTheme="minorEastAsia"/>
          <w:szCs w:val="24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szCs w:val="24"/>
            <w:lang w:val="en-US"/>
          </w:rPr>
          <m:t>0.3≥</m:t>
        </m:r>
        <m:sSub>
          <m:sSubPr>
            <m:ctrlPr>
              <w:rPr>
                <w:rFonts w:ascii="Cambria Math" w:hAnsi="Cambria Math" w:cstheme="minorHAnsi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Cs w:val="24"/>
                <w:lang w:val="en-US"/>
              </w:rPr>
              <m:t>14K</m:t>
            </m:r>
          </m:e>
          <m:sub>
            <m:r>
              <w:rPr>
                <w:rFonts w:ascii="Cambria Math" w:hAnsi="Cambria Math" w:cstheme="minorHAnsi"/>
                <w:szCs w:val="24"/>
              </w:rPr>
              <m:t>эу</m:t>
            </m:r>
          </m:sub>
        </m:sSub>
        <m:r>
          <m:rPr>
            <m:sty m:val="p"/>
          </m:rPr>
          <w:rPr>
            <w:rFonts w:ascii="Cambria Math" w:hAnsi="Cambria Math" w:cstheme="minorHAnsi"/>
            <w:szCs w:val="24"/>
            <w:lang w:val="en-US"/>
          </w:rPr>
          <m:t>*0.36→</m:t>
        </m:r>
      </m:oMath>
      <w:r>
        <w:rPr>
          <w:rFonts w:eastAsiaTheme="minorEastAsia"/>
          <w:szCs w:val="24"/>
          <w:lang w:val="en-US"/>
        </w:rPr>
        <w:t xml:space="preserve">  </w:t>
      </w:r>
      <m:oMath>
        <m:sSub>
          <m:sSubPr>
            <m:ctrlPr>
              <w:rPr>
                <w:rFonts w:ascii="Cambria Math" w:hAnsi="Cambria Math" w:cstheme="minorHAnsi"/>
                <w:b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эу</m:t>
            </m:r>
          </m:sub>
        </m:sSub>
        <m:r>
          <m:rPr>
            <m:sty m:val="b"/>
          </m:rPr>
          <w:rPr>
            <w:rFonts w:ascii="Cambria Math" w:hAnsi="Cambria Math" w:cstheme="minorHAnsi"/>
            <w:sz w:val="24"/>
            <w:szCs w:val="24"/>
            <w:lang w:val="en-US"/>
          </w:rPr>
          <m:t>≤0.059529</m:t>
        </m:r>
      </m:oMath>
    </w:p>
    <w:p w:rsidR="00887920" w:rsidRDefault="00887920" w:rsidP="0024737E">
      <w:pPr>
        <w:rPr>
          <w:rFonts w:eastAsiaTheme="minorEastAsia"/>
          <w:szCs w:val="24"/>
        </w:rPr>
      </w:pPr>
      <w:r>
        <w:rPr>
          <w:rFonts w:eastAsiaTheme="minorEastAsia"/>
        </w:rPr>
        <w:t xml:space="preserve">Таким образом, максимальный коэффициент передачи электронного усилителя: </w:t>
      </w:r>
      <m:oMath>
        <m:sSub>
          <m:sSubPr>
            <m:ctrlPr>
              <w:rPr>
                <w:rFonts w:ascii="Cambria Math" w:hAnsi="Cambria Math" w:cstheme="minorHAnsi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szCs w:val="24"/>
              </w:rPr>
              <m:t>эу</m:t>
            </m:r>
          </m:sub>
        </m:sSub>
        <m:r>
          <m:rPr>
            <m:sty m:val="p"/>
          </m:rPr>
          <w:rPr>
            <w:rFonts w:ascii="Cambria Math" w:hAnsi="Cambria Math" w:cstheme="minorHAnsi"/>
            <w:szCs w:val="24"/>
          </w:rPr>
          <m:t>=0,0595</m:t>
        </m:r>
      </m:oMath>
    </w:p>
    <w:p w:rsidR="00887920" w:rsidRDefault="00887920" w:rsidP="0024737E">
      <w:pPr>
        <w:rPr>
          <w:rFonts w:eastAsiaTheme="minorEastAsia"/>
          <w:szCs w:val="20"/>
        </w:rPr>
      </w:pPr>
      <w:r>
        <w:rPr>
          <w:rFonts w:eastAsiaTheme="minorEastAsia"/>
          <w:szCs w:val="24"/>
        </w:rPr>
        <w:lastRenderedPageBreak/>
        <w:t xml:space="preserve">Следовательно, диапазон изменения </w:t>
      </w:r>
      <m:oMath>
        <m:sSub>
          <m:sSubPr>
            <m:ctrlPr>
              <w:rPr>
                <w:rFonts w:ascii="Cambria Math" w:hAnsi="Cambria Math" w:cstheme="minorHAnsi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Cs w:val="24"/>
              </w:rPr>
              <m:t>K</m:t>
            </m:r>
          </m:e>
          <m:sub>
            <m:r>
              <w:rPr>
                <w:rFonts w:ascii="Cambria Math" w:hAnsi="Cambria Math" w:cstheme="minorHAnsi"/>
                <w:szCs w:val="24"/>
              </w:rPr>
              <m:t>эу</m:t>
            </m:r>
          </m:sub>
        </m:sSub>
      </m:oMath>
      <w:r>
        <w:rPr>
          <w:rFonts w:eastAsiaTheme="minorEastAsia"/>
          <w:szCs w:val="24"/>
        </w:rPr>
        <w:t xml:space="preserve">, при котором система сохраняет устойчивость: </w:t>
      </w:r>
      <m:oMath>
        <m:sSub>
          <m:sSubPr>
            <m:ctrlPr>
              <w:rPr>
                <w:rFonts w:ascii="Cambria Math" w:hAnsi="Cambria Math" w:cstheme="minorHAnsi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Cs w:val="20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szCs w:val="20"/>
              </w:rPr>
              <m:t>эу</m:t>
            </m:r>
          </m:sub>
        </m:sSub>
        <m:r>
          <m:rPr>
            <m:sty m:val="p"/>
          </m:rPr>
          <w:rPr>
            <w:rFonts w:ascii="Cambria Math" w:hAnsi="Cambria Math" w:cstheme="minorHAnsi"/>
            <w:szCs w:val="20"/>
          </w:rPr>
          <m:t xml:space="preserve"> </m:t>
        </m:r>
        <m:r>
          <w:rPr>
            <w:rFonts w:ascii="Cambria Math" w:hAnsi="Cambria Math" w:cstheme="minorHAnsi"/>
            <w:szCs w:val="20"/>
          </w:rPr>
          <m:t>[0..0.0595]</m:t>
        </m:r>
      </m:oMath>
      <w:r>
        <w:rPr>
          <w:rFonts w:eastAsiaTheme="minorEastAsia"/>
          <w:szCs w:val="20"/>
        </w:rPr>
        <w:t>.</w:t>
      </w:r>
    </w:p>
    <w:p w:rsidR="00887920" w:rsidRDefault="00887920" w:rsidP="0024737E">
      <w:pPr>
        <w:rPr>
          <w:rFonts w:eastAsiaTheme="minorEastAsia"/>
          <w:szCs w:val="24"/>
        </w:rPr>
      </w:pPr>
      <w:r>
        <w:rPr>
          <w:rFonts w:eastAsiaTheme="minorEastAsia"/>
          <w:szCs w:val="20"/>
        </w:rPr>
        <w:t xml:space="preserve">Максимально возможный коэффициент передачи электронного усилителя равный  </w:t>
      </w:r>
      <m:oMath>
        <m:sSub>
          <m:sSubPr>
            <m:ctrlPr>
              <w:rPr>
                <w:rFonts w:ascii="Cambria Math" w:hAnsi="Cambria Math" w:cstheme="minorHAnsi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szCs w:val="24"/>
              </w:rPr>
              <m:t>эу</m:t>
            </m:r>
          </m:sub>
        </m:sSub>
        <m:r>
          <m:rPr>
            <m:sty m:val="p"/>
          </m:rPr>
          <w:rPr>
            <w:rFonts w:ascii="Cambria Math" w:hAnsi="Cambria Math" w:cstheme="minorHAnsi"/>
            <w:szCs w:val="24"/>
          </w:rPr>
          <m:t>=0,0595</m:t>
        </m:r>
      </m:oMath>
      <w:r>
        <w:rPr>
          <w:rFonts w:eastAsiaTheme="minorEastAsia"/>
          <w:szCs w:val="24"/>
        </w:rPr>
        <w:t xml:space="preserve"> </w:t>
      </w:r>
      <w:r w:rsidR="0091172A">
        <w:rPr>
          <w:rFonts w:eastAsiaTheme="minorEastAsia"/>
          <w:szCs w:val="24"/>
        </w:rPr>
        <w:t>в 120 раз меньше минимального необходимого, найденного в пункте «2» и равный 7.14. Это означает, что без введения корректирующего устройства невозможно достигнуть необходимой точности системы, сохранив ее устойчивость.</w:t>
      </w:r>
    </w:p>
    <w:p w:rsidR="0091172A" w:rsidRPr="0091172A" w:rsidRDefault="0091172A" w:rsidP="0091172A">
      <w:pPr>
        <w:rPr>
          <w:rFonts w:eastAsiaTheme="minorEastAsia"/>
          <w:i/>
          <w:szCs w:val="24"/>
        </w:rPr>
      </w:pPr>
      <w:r>
        <w:rPr>
          <w:rFonts w:eastAsiaTheme="minorEastAsia"/>
          <w:szCs w:val="24"/>
        </w:rPr>
        <w:t xml:space="preserve">Установившаяся ошибка при максимально возможном коэффициенте передачи электронного усилителя: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уст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acc>
              <m:accPr>
                <m:chr m:val="̇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g</m:t>
                </m:r>
              </m:e>
            </m:acc>
          </m:num>
          <m:den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пр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му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эу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дв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0.5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0.2*0.0595*10*7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0.5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0.833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=0.60024</m:t>
        </m:r>
      </m:oMath>
      <w:r w:rsidRPr="0091172A">
        <w:rPr>
          <w:rFonts w:eastAsiaTheme="minorEastAsia"/>
          <w:sz w:val="24"/>
          <w:szCs w:val="24"/>
        </w:rPr>
        <w:t xml:space="preserve"> [</w:t>
      </w:r>
      <w:proofErr w:type="spellStart"/>
      <w:r>
        <w:rPr>
          <w:rFonts w:eastAsiaTheme="minorEastAsia"/>
          <w:sz w:val="24"/>
          <w:szCs w:val="24"/>
        </w:rPr>
        <w:t>гр</w:t>
      </w:r>
      <w:proofErr w:type="spellEnd"/>
      <w:r w:rsidRPr="0091172A">
        <w:rPr>
          <w:rFonts w:eastAsiaTheme="minorEastAsia"/>
          <w:sz w:val="24"/>
          <w:szCs w:val="24"/>
        </w:rPr>
        <w:t>]</w:t>
      </w:r>
    </w:p>
    <w:p w:rsidR="0091172A" w:rsidRDefault="0091172A" w:rsidP="0024737E">
      <w:pPr>
        <w:rPr>
          <w:rFonts w:eastAsiaTheme="minorEastAsia"/>
          <w:szCs w:val="20"/>
        </w:rPr>
      </w:pPr>
    </w:p>
    <w:p w:rsidR="0091172A" w:rsidRDefault="0091172A" w:rsidP="0091172A">
      <w:pPr>
        <w:pStyle w:val="1"/>
      </w:pPr>
      <w:r>
        <w:t>4</w:t>
      </w:r>
      <w:r w:rsidRPr="000D7AB7">
        <w:t xml:space="preserve"> </w:t>
      </w:r>
      <w:r>
        <w:t>задание. Синтез линейной САУ.</w:t>
      </w:r>
    </w:p>
    <w:p w:rsidR="00C108B8" w:rsidRDefault="008E37B5" w:rsidP="008E37B5">
      <w:pPr>
        <w:rPr>
          <w:rFonts w:eastAsiaTheme="minorEastAsia"/>
          <w:szCs w:val="20"/>
        </w:rPr>
      </w:pPr>
      <w:r w:rsidRPr="008E37B5">
        <w:rPr>
          <w:rFonts w:eastAsiaTheme="minorEastAsia"/>
          <w:szCs w:val="20"/>
        </w:rPr>
        <w:t>Построим переходную функцию САУ без корректирующего устройства,</w:t>
      </w:r>
      <w:r w:rsidR="00F415C9">
        <w:rPr>
          <w:rFonts w:eastAsiaTheme="minorEastAsia"/>
          <w:szCs w:val="20"/>
        </w:rPr>
        <w:t xml:space="preserve"> при Кэу=</w:t>
      </w:r>
      <w:r w:rsidR="00F415C9" w:rsidRPr="00F415C9">
        <w:rPr>
          <w:rFonts w:eastAsiaTheme="minorEastAsia"/>
          <w:szCs w:val="20"/>
        </w:rPr>
        <w:t>0.0595</w:t>
      </w:r>
      <w:r w:rsidRPr="008E37B5">
        <w:rPr>
          <w:rFonts w:eastAsiaTheme="minorEastAsia"/>
          <w:szCs w:val="20"/>
        </w:rPr>
        <w:t xml:space="preserve"> (значение из диапазона, при котором система сохраняет устойчивость). </w:t>
      </w:r>
    </w:p>
    <w:p w:rsidR="008E37B5" w:rsidRDefault="008E37B5" w:rsidP="008E37B5">
      <w:pPr>
        <w:rPr>
          <w:rFonts w:eastAsiaTheme="minorEastAsia"/>
          <w:szCs w:val="20"/>
        </w:rPr>
      </w:pPr>
      <w:r w:rsidRPr="008E37B5">
        <w:rPr>
          <w:rFonts w:eastAsiaTheme="minorEastAsia"/>
          <w:szCs w:val="20"/>
        </w:rPr>
        <w:t xml:space="preserve">Тогда передаточная функция системы примет вид: </w:t>
      </w:r>
    </w:p>
    <w:p w:rsidR="008E37B5" w:rsidRPr="00C108B8" w:rsidRDefault="008E37B5" w:rsidP="008E37B5">
      <w:pPr>
        <w:rPr>
          <w:rFonts w:eastAsiaTheme="minorEastAsia"/>
          <w:sz w:val="18"/>
          <w:szCs w:val="20"/>
        </w:rPr>
      </w:pPr>
      <m:oMathPara>
        <m:oMath>
          <m:r>
            <w:rPr>
              <w:rFonts w:ascii="Cambria Math" w:hAnsi="Cambria Math" w:cstheme="minorHAnsi"/>
              <w:sz w:val="20"/>
              <w:szCs w:val="24"/>
              <w:lang w:val="en-US"/>
            </w:rPr>
            <m:t>W</m:t>
          </m:r>
          <m:d>
            <m:dPr>
              <m:ctrlPr>
                <w:rPr>
                  <w:rFonts w:ascii="Cambria Math" w:hAnsi="Cambria Math" w:cstheme="minorHAnsi"/>
                  <w:i/>
                  <w:sz w:val="20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sz w:val="20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hAnsi="Cambria Math" w:cstheme="minorHAnsi"/>
              <w:sz w:val="20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16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пр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1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lang w:val="en-US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му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1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lang w:val="en-US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эу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1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lang w:val="en-US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дв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1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lang w:val="en-US"/>
                    </w:rPr>
                    <m:t>S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sz w:val="16"/>
                  <w:szCs w:val="24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пр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1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lang w:val="en-US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му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1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lang w:val="en-US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эу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1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lang w:val="en-US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дв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1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lang w:val="en-US"/>
                    </w:rPr>
                    <m:t>S</m:t>
                  </m:r>
                </m:e>
              </m:d>
            </m:den>
          </m:f>
          <m:r>
            <w:rPr>
              <w:rFonts w:ascii="Cambria Math" w:hAnsi="Cambria Math" w:cstheme="minorHAnsi"/>
              <w:sz w:val="16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16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16"/>
                      <w:szCs w:val="24"/>
                    </w:rPr>
                    <m:t>пр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16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16"/>
                      <w:szCs w:val="24"/>
                    </w:rPr>
                    <m:t>му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16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16"/>
                      <w:szCs w:val="24"/>
                    </w:rPr>
                    <m:t>эу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16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16"/>
                      <w:szCs w:val="24"/>
                    </w:rPr>
                    <m:t>дв</m:t>
                  </m:r>
                </m:sub>
              </m:sSub>
              <m:ctrlPr>
                <w:rPr>
                  <w:rFonts w:ascii="Cambria Math" w:hAnsi="Cambria Math"/>
                  <w:i/>
                  <w:sz w:val="16"/>
                  <w:lang w:val="en-US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му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дв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16"/>
                      <w:lang w:val="en-US"/>
                    </w:rPr>
                    <m:t>3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lang w:val="en-US"/>
                    </w:rPr>
                    <m:t>+T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му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16"/>
                      <w:lang w:val="en-U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lang w:val="en-US"/>
                    </w:rPr>
                    <m:t>+T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дв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1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6"/>
                  <w:lang w:val="en-US"/>
                </w:rPr>
                <m:t>+S+</m:t>
              </m:r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16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16"/>
                      <w:szCs w:val="24"/>
                    </w:rPr>
                    <m:t>пр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16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16"/>
                      <w:szCs w:val="24"/>
                    </w:rPr>
                    <m:t>му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16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16"/>
                      <w:szCs w:val="24"/>
                    </w:rPr>
                    <m:t>эу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16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sz w:val="16"/>
                      <w:szCs w:val="24"/>
                    </w:rPr>
                    <m:t>дв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4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4"/>
                </w:rPr>
                <m:t>0.833</m:t>
              </m:r>
            </m:num>
            <m:den>
              <m:r>
                <w:rPr>
                  <w:rFonts w:ascii="Cambria Math" w:hAnsi="Cambria Math" w:cstheme="minorHAnsi"/>
                  <w:sz w:val="20"/>
                  <w:szCs w:val="24"/>
                </w:rPr>
                <m:t>0.36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4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  <w:sz w:val="20"/>
                  <w:szCs w:val="24"/>
                </w:rPr>
                <m:t>+1.5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4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0"/>
                  <w:szCs w:val="24"/>
                </w:rPr>
                <m:t>+</m:t>
              </m:r>
              <m:r>
                <w:rPr>
                  <w:rFonts w:ascii="Cambria Math" w:hAnsi="Cambria Math" w:cstheme="minorHAnsi"/>
                  <w:sz w:val="20"/>
                  <w:szCs w:val="24"/>
                  <w:lang w:val="en-US"/>
                </w:rPr>
                <m:t>S</m:t>
              </m:r>
              <m:r>
                <w:rPr>
                  <w:rFonts w:ascii="Cambria Math" w:hAnsi="Cambria Math" w:cstheme="minorHAnsi"/>
                  <w:sz w:val="20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4"/>
                </w:rPr>
                <m:t>0.833</m:t>
              </m:r>
            </m:den>
          </m:f>
        </m:oMath>
      </m:oMathPara>
    </w:p>
    <w:p w:rsidR="0091172A" w:rsidRDefault="00F415C9" w:rsidP="0024737E">
      <w:pPr>
        <w:rPr>
          <w:rFonts w:eastAsiaTheme="minorEastAsia"/>
          <w:szCs w:val="20"/>
          <w:lang w:val="en-US"/>
        </w:rPr>
      </w:pPr>
      <w:r>
        <w:rPr>
          <w:rFonts w:eastAsiaTheme="minorEastAsia"/>
          <w:noProof/>
          <w:szCs w:val="20"/>
          <w:lang w:eastAsia="ru-RU"/>
        </w:rPr>
        <w:drawing>
          <wp:inline distT="0" distB="0" distL="0" distR="0">
            <wp:extent cx="5343525" cy="3999230"/>
            <wp:effectExtent l="19050" t="0" r="9525" b="0"/>
            <wp:docPr id="3" name="Рисунок 3" descr="D:\ТАУ\MatLab\Дрига\T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АУ\MatLab\Дрига\Tр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99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5C9" w:rsidRDefault="00F415C9" w:rsidP="0024737E">
      <w:pPr>
        <w:rPr>
          <w:rFonts w:eastAsiaTheme="minorEastAsia"/>
          <w:szCs w:val="20"/>
        </w:rPr>
      </w:pPr>
      <w:r>
        <w:rPr>
          <w:rFonts w:eastAsiaTheme="minorEastAsia"/>
          <w:szCs w:val="20"/>
        </w:rPr>
        <w:t>Показатели качества</w:t>
      </w:r>
      <w:r w:rsidR="00C108B8">
        <w:rPr>
          <w:rFonts w:eastAsiaTheme="minorEastAsia"/>
          <w:szCs w:val="20"/>
        </w:rPr>
        <w:t xml:space="preserve"> системы</w:t>
      </w:r>
      <w:r>
        <w:rPr>
          <w:rFonts w:eastAsiaTheme="minorEastAsia"/>
          <w:szCs w:val="20"/>
        </w:rPr>
        <w:t>:</w:t>
      </w:r>
    </w:p>
    <w:p w:rsidR="00F415C9" w:rsidRPr="00F415C9" w:rsidRDefault="00753BB9" w:rsidP="0024737E">
      <w:pPr>
        <w:rPr>
          <w:rFonts w:eastAsiaTheme="minorEastAsia"/>
          <w:szCs w:val="2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Cs w:val="20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Cs w:val="20"/>
              </w:rPr>
              <m:t>р</m:t>
            </m:r>
          </m:sub>
        </m:sSub>
        <m:r>
          <w:rPr>
            <w:rFonts w:ascii="Cambria Math" w:eastAsiaTheme="minorEastAsia" w:hAnsi="Cambria Math"/>
            <w:szCs w:val="20"/>
          </w:rPr>
          <m:t>=13.5</m:t>
        </m:r>
      </m:oMath>
      <w:r w:rsidR="00F415C9" w:rsidRPr="00F415C9">
        <w:rPr>
          <w:rFonts w:eastAsiaTheme="minorEastAsia"/>
          <w:szCs w:val="20"/>
        </w:rPr>
        <w:t xml:space="preserve"> [</w:t>
      </w:r>
      <w:r w:rsidR="00F415C9">
        <w:rPr>
          <w:rFonts w:eastAsiaTheme="minorEastAsia"/>
          <w:szCs w:val="20"/>
          <w:lang w:val="en-US"/>
        </w:rPr>
        <w:t>c</w:t>
      </w:r>
      <w:r w:rsidR="00F415C9" w:rsidRPr="00F415C9">
        <w:rPr>
          <w:rFonts w:eastAsiaTheme="minorEastAsia"/>
          <w:szCs w:val="20"/>
        </w:rPr>
        <w:t xml:space="preserve">] </w:t>
      </w:r>
      <w:r w:rsidR="00F415C9">
        <w:rPr>
          <w:rFonts w:eastAsiaTheme="minorEastAsia"/>
          <w:szCs w:val="20"/>
        </w:rPr>
        <w:t>–Время регулирования.</w:t>
      </w:r>
    </w:p>
    <w:p w:rsidR="00F415C9" w:rsidRDefault="00F415C9" w:rsidP="0024737E">
      <w:pPr>
        <w:rPr>
          <w:rFonts w:eastAsiaTheme="minorEastAsia"/>
          <w:szCs w:val="20"/>
        </w:rPr>
      </w:pPr>
      <m:oMath>
        <m:r>
          <w:rPr>
            <w:rFonts w:ascii="Cambria Math" w:eastAsiaTheme="minorEastAsia" w:hAnsi="Cambria Math"/>
            <w:szCs w:val="20"/>
          </w:rPr>
          <m:t>σ=</m:t>
        </m:r>
        <m:f>
          <m:fPr>
            <m:ctrlPr>
              <w:rPr>
                <w:rFonts w:ascii="Cambria Math" w:eastAsiaTheme="minorEastAsia" w:hAnsi="Cambria Math"/>
                <w:i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0"/>
              </w:rPr>
              <m:t>13.5-1</m:t>
            </m:r>
            <m:ctrlPr>
              <w:rPr>
                <w:rFonts w:ascii="Cambria Math" w:eastAsiaTheme="minorEastAsia" w:hAnsi="Cambria Math"/>
                <w:i/>
                <w:szCs w:val="20"/>
              </w:rPr>
            </m:ctrlPr>
          </m:num>
          <m:den>
            <m:r>
              <w:rPr>
                <w:rFonts w:ascii="Cambria Math" w:eastAsiaTheme="minorEastAsia" w:hAnsi="Cambria Math"/>
                <w:szCs w:val="20"/>
              </w:rPr>
              <m:t>1</m:t>
            </m:r>
            <m:ctrlPr>
              <w:rPr>
                <w:rFonts w:ascii="Cambria Math" w:eastAsiaTheme="minorEastAsia" w:hAnsi="Cambria Math"/>
                <w:i/>
                <w:szCs w:val="20"/>
              </w:rPr>
            </m:ctrlPr>
          </m:den>
        </m:f>
        <m:r>
          <w:rPr>
            <w:rFonts w:ascii="Cambria Math" w:eastAsiaTheme="minorEastAsia" w:hAnsi="Cambria Math"/>
            <w:szCs w:val="20"/>
          </w:rPr>
          <m:t>*100%=28%</m:t>
        </m:r>
      </m:oMath>
      <w:r>
        <w:rPr>
          <w:rFonts w:eastAsiaTheme="minorEastAsia"/>
          <w:i/>
          <w:szCs w:val="20"/>
        </w:rPr>
        <w:t xml:space="preserve"> -</w:t>
      </w:r>
      <w:r>
        <w:rPr>
          <w:rFonts w:eastAsiaTheme="minorEastAsia"/>
          <w:szCs w:val="20"/>
        </w:rPr>
        <w:t>перерегулирование.</w:t>
      </w:r>
    </w:p>
    <w:p w:rsidR="00F415C9" w:rsidRPr="00E43979" w:rsidRDefault="00F415C9" w:rsidP="0024737E">
      <w:pPr>
        <w:rPr>
          <w:rFonts w:eastAsiaTheme="minorEastAsia"/>
          <w:szCs w:val="20"/>
        </w:rPr>
      </w:pPr>
      <w:r>
        <w:rPr>
          <w:rFonts w:eastAsiaTheme="minorEastAsia"/>
          <w:szCs w:val="20"/>
        </w:rPr>
        <w:t xml:space="preserve">Данная система хоть и устойчива, но обладает плохими показателями качества, не удовлетворяющими заданным требованиям: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Cs w:val="20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Cs w:val="20"/>
              </w:rPr>
              <m:t>р</m:t>
            </m:r>
          </m:sub>
        </m:sSub>
        <m:r>
          <w:rPr>
            <w:rFonts w:ascii="Cambria Math" w:eastAsiaTheme="minorEastAsia" w:hAnsi="Cambria Math"/>
            <w:szCs w:val="20"/>
          </w:rPr>
          <m:t>=3.5</m:t>
        </m:r>
      </m:oMath>
      <w:r w:rsidRPr="00F415C9">
        <w:rPr>
          <w:rFonts w:eastAsiaTheme="minorEastAsia"/>
          <w:szCs w:val="20"/>
        </w:rPr>
        <w:t xml:space="preserve"> [</w:t>
      </w:r>
      <w:r>
        <w:rPr>
          <w:rFonts w:eastAsiaTheme="minorEastAsia"/>
          <w:szCs w:val="20"/>
          <w:lang w:val="en-US"/>
        </w:rPr>
        <w:t>c</w:t>
      </w:r>
      <w:r w:rsidRPr="00F415C9">
        <w:rPr>
          <w:rFonts w:eastAsiaTheme="minorEastAsia"/>
          <w:szCs w:val="20"/>
        </w:rPr>
        <w:t>].</w:t>
      </w:r>
    </w:p>
    <w:p w:rsidR="000636B4" w:rsidRPr="000636B4" w:rsidRDefault="000636B4" w:rsidP="000636B4">
      <w:pPr>
        <w:rPr>
          <w:rFonts w:eastAsiaTheme="minorEastAsia"/>
          <w:szCs w:val="20"/>
        </w:rPr>
      </w:pPr>
      <w:r w:rsidRPr="000636B4">
        <w:rPr>
          <w:rFonts w:eastAsiaTheme="minorEastAsia"/>
          <w:szCs w:val="20"/>
        </w:rPr>
        <w:lastRenderedPageBreak/>
        <w:t xml:space="preserve">Для того чтобы САУ удовлетворяла заданным требованиям необходимо увеличить </w:t>
      </w:r>
      <m:oMath>
        <m:sSub>
          <m:sSubPr>
            <m:ctrlPr>
              <w:rPr>
                <w:rFonts w:ascii="Cambria Math" w:hAnsi="Cambria Math" w:cstheme="minorHAnsi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Cs w:val="20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szCs w:val="20"/>
              </w:rPr>
              <m:t>эу</m:t>
            </m:r>
          </m:sub>
        </m:sSub>
        <m:r>
          <m:rPr>
            <m:sty m:val="p"/>
          </m:rPr>
          <w:rPr>
            <w:rFonts w:ascii="Cambria Math" w:hAnsi="Cambria Math" w:cstheme="minorHAnsi"/>
            <w:szCs w:val="20"/>
          </w:rPr>
          <m:t xml:space="preserve"> </m:t>
        </m:r>
      </m:oMath>
      <w:r w:rsidRPr="000636B4">
        <w:rPr>
          <w:rFonts w:eastAsiaTheme="minorEastAsia"/>
          <w:szCs w:val="20"/>
        </w:rPr>
        <w:t xml:space="preserve"> до </w:t>
      </w:r>
      <w:r>
        <w:rPr>
          <w:rFonts w:eastAsiaTheme="minorEastAsia"/>
          <w:szCs w:val="20"/>
        </w:rPr>
        <w:t>7</w:t>
      </w:r>
      <w:r w:rsidRPr="000636B4">
        <w:rPr>
          <w:rFonts w:eastAsiaTheme="minorEastAsia"/>
          <w:szCs w:val="20"/>
        </w:rPr>
        <w:t>.</w:t>
      </w:r>
      <w:r>
        <w:rPr>
          <w:rFonts w:eastAsiaTheme="minorEastAsia"/>
          <w:szCs w:val="20"/>
        </w:rPr>
        <w:t>14</w:t>
      </w:r>
      <w:r w:rsidRPr="000636B4">
        <w:rPr>
          <w:rFonts w:eastAsiaTheme="minorEastAsia"/>
          <w:szCs w:val="20"/>
        </w:rPr>
        <w:t xml:space="preserve"> , однако, такая система будет неустойчива. Для сохранения устойчивости надо ввести корректирующее устройство. Для получения передаточной функции КУ проведем синтез САУ методом ЛЧХ при заданной точности. </w:t>
      </w:r>
    </w:p>
    <w:p w:rsidR="000636B4" w:rsidRPr="000636B4" w:rsidRDefault="00C108B8" w:rsidP="000636B4">
      <w:pPr>
        <w:rPr>
          <w:rFonts w:eastAsiaTheme="minorEastAsia"/>
          <w:szCs w:val="20"/>
        </w:rPr>
      </w:pPr>
      <w:r>
        <w:rPr>
          <w:rFonts w:eastAsiaTheme="minorEastAsia"/>
          <w:szCs w:val="20"/>
        </w:rPr>
        <w:t>Построим ЛАХ нескорректированн</w:t>
      </w:r>
      <w:r w:rsidR="000636B4" w:rsidRPr="000636B4">
        <w:rPr>
          <w:rFonts w:eastAsiaTheme="minorEastAsia"/>
          <w:szCs w:val="20"/>
        </w:rPr>
        <w:t>ой системы:</w:t>
      </w:r>
    </w:p>
    <w:p w:rsidR="00F415C9" w:rsidRDefault="00753BB9" w:rsidP="0024737E">
      <w:pPr>
        <w:rPr>
          <w:rFonts w:eastAsiaTheme="minorEastAsia"/>
          <w:szCs w:val="2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/>
                <w:szCs w:val="20"/>
              </w:rPr>
              <m:t>раз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0"/>
                <w:lang w:val="en-US"/>
              </w:rPr>
              <m:t>S</m:t>
            </m:r>
          </m:e>
        </m:d>
        <m:r>
          <w:rPr>
            <w:rFonts w:ascii="Cambria Math" w:eastAsiaTheme="minorEastAsia" w:hAnsi="Cambria Math"/>
            <w:szCs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Cs w:val="20"/>
                  </w:rPr>
                  <m:t>пр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Cs w:val="20"/>
                  </w:rPr>
                  <m:t>эу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Cs w:val="20"/>
                  </w:rPr>
                  <m:t>му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Cs w:val="20"/>
                  </w:rPr>
                  <m:t>дв</m:t>
                </m:r>
              </m:sub>
            </m:sSub>
          </m:num>
          <m:den>
            <m:r>
              <w:rPr>
                <w:rFonts w:ascii="Cambria Math" w:eastAsiaTheme="minorEastAsia" w:hAnsi="Cambria Math"/>
                <w:szCs w:val="20"/>
                <w:lang w:val="en-US"/>
              </w:rPr>
              <m:t>S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Cs w:val="2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0"/>
                      </w:rPr>
                      <m:t>дв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S</m:t>
                </m:r>
                <m:r>
                  <w:rPr>
                    <w:rFonts w:ascii="Cambria Math" w:eastAsiaTheme="minorEastAsia" w:hAnsi="Cambria Math"/>
                    <w:szCs w:val="20"/>
                  </w:rPr>
                  <m:t>+1</m:t>
                </m:r>
              </m:e>
            </m:d>
            <m:r>
              <w:rPr>
                <w:rFonts w:ascii="Cambria Math" w:eastAsiaTheme="minorEastAsia" w:hAnsi="Cambria Math"/>
                <w:szCs w:val="20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Cs w:val="20"/>
                  </w:rPr>
                  <m:t>му</m:t>
                </m:r>
              </m:sub>
            </m:sSub>
            <m:r>
              <w:rPr>
                <w:rFonts w:ascii="Cambria Math" w:eastAsiaTheme="minorEastAsia" w:hAnsi="Cambria Math"/>
                <w:szCs w:val="20"/>
                <w:lang w:val="en-US"/>
              </w:rPr>
              <m:t>S</m:t>
            </m:r>
            <m:r>
              <w:rPr>
                <w:rFonts w:ascii="Cambria Math" w:eastAsiaTheme="minorEastAsia" w:hAnsi="Cambria Math"/>
                <w:szCs w:val="20"/>
              </w:rPr>
              <m:t>+1)</m:t>
            </m:r>
          </m:den>
        </m:f>
      </m:oMath>
      <w:r w:rsidR="000636B4" w:rsidRPr="000636B4">
        <w:rPr>
          <w:rFonts w:eastAsiaTheme="minorEastAsia"/>
          <w:i/>
          <w:szCs w:val="20"/>
        </w:rPr>
        <w:t xml:space="preserve"> </w:t>
      </w:r>
      <w:r w:rsidR="000636B4">
        <w:rPr>
          <w:rFonts w:eastAsiaTheme="minorEastAsia"/>
          <w:szCs w:val="20"/>
        </w:rPr>
        <w:t>–</w:t>
      </w:r>
      <w:r w:rsidR="000636B4" w:rsidRPr="000636B4">
        <w:rPr>
          <w:rFonts w:eastAsiaTheme="minorEastAsia"/>
          <w:szCs w:val="20"/>
        </w:rPr>
        <w:t xml:space="preserve"> </w:t>
      </w:r>
      <w:r w:rsidR="000636B4">
        <w:rPr>
          <w:rFonts w:eastAsiaTheme="minorEastAsia"/>
          <w:szCs w:val="20"/>
        </w:rPr>
        <w:t xml:space="preserve">передаточная функция </w:t>
      </w:r>
      <w:proofErr w:type="gramStart"/>
      <w:r w:rsidR="000636B4">
        <w:rPr>
          <w:rFonts w:eastAsiaTheme="minorEastAsia"/>
          <w:szCs w:val="20"/>
        </w:rPr>
        <w:t>исходной</w:t>
      </w:r>
      <w:proofErr w:type="gramEnd"/>
      <w:r w:rsidR="000636B4">
        <w:rPr>
          <w:rFonts w:eastAsiaTheme="minorEastAsia"/>
          <w:szCs w:val="20"/>
        </w:rPr>
        <w:t xml:space="preserve"> САУ.</w:t>
      </w:r>
    </w:p>
    <w:p w:rsidR="000636B4" w:rsidRPr="00C108B8" w:rsidRDefault="000636B4" w:rsidP="0024737E">
      <w:pPr>
        <w:rPr>
          <w:rFonts w:eastAsiaTheme="minorEastAsia"/>
          <w:szCs w:val="20"/>
        </w:rPr>
      </w:pPr>
      <w:r>
        <w:rPr>
          <w:rFonts w:eastAsiaTheme="minorEastAsia"/>
          <w:szCs w:val="20"/>
        </w:rPr>
        <w:t xml:space="preserve">Пусть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0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Cs w:val="20"/>
              </w:rPr>
              <m:t>пр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0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Cs w:val="20"/>
              </w:rPr>
              <m:t>эу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0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Cs w:val="20"/>
              </w:rPr>
              <m:t>му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0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Cs w:val="20"/>
              </w:rPr>
              <m:t>дв</m:t>
            </m:r>
          </m:sub>
        </m:sSub>
        <m:r>
          <w:rPr>
            <w:rFonts w:ascii="Cambria Math" w:eastAsiaTheme="minorEastAsia" w:hAnsi="Cambria Math"/>
            <w:szCs w:val="20"/>
          </w:rPr>
          <m:t>=</m:t>
        </m:r>
        <m:r>
          <w:rPr>
            <w:rFonts w:ascii="Cambria Math" w:eastAsiaTheme="minorEastAsia" w:hAnsi="Cambria Math"/>
            <w:szCs w:val="20"/>
            <w:lang w:val="en-US"/>
          </w:rPr>
          <m:t>K</m:t>
        </m:r>
      </m:oMath>
      <w:r>
        <w:rPr>
          <w:rFonts w:eastAsiaTheme="minorEastAsia"/>
          <w:szCs w:val="20"/>
        </w:rPr>
        <w:t xml:space="preserve"> , где </w:t>
      </w:r>
      <m:oMath>
        <m:sSub>
          <m:sSubPr>
            <m:ctrlPr>
              <w:rPr>
                <w:rFonts w:ascii="Cambria Math" w:hAnsi="Cambria Math" w:cstheme="minorHAnsi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Cs w:val="20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szCs w:val="20"/>
              </w:rPr>
              <m:t>эу</m:t>
            </m:r>
          </m:sub>
        </m:sSub>
        <m:r>
          <m:rPr>
            <m:sty m:val="p"/>
          </m:rPr>
          <w:rPr>
            <w:rFonts w:ascii="Cambria Math" w:hAnsi="Cambria Math" w:cstheme="minorHAnsi"/>
            <w:szCs w:val="20"/>
          </w:rPr>
          <m:t>=7,14</m:t>
        </m:r>
      </m:oMath>
      <w:r>
        <w:rPr>
          <w:rFonts w:eastAsiaTheme="minorEastAsia"/>
          <w:szCs w:val="20"/>
        </w:rPr>
        <w:t xml:space="preserve"> (из пункта 2)</w:t>
      </w:r>
      <w:r w:rsidR="00C108B8">
        <w:rPr>
          <w:rFonts w:eastAsiaTheme="minorEastAsia"/>
          <w:szCs w:val="20"/>
        </w:rPr>
        <w:t xml:space="preserve">, тогда: </w:t>
      </w:r>
      <m:oMath>
        <m:r>
          <w:rPr>
            <w:rFonts w:ascii="Cambria Math" w:eastAsiaTheme="minorEastAsia" w:hAnsi="Cambria Math"/>
            <w:szCs w:val="20"/>
            <w:lang w:val="en-US"/>
          </w:rPr>
          <m:t>K</m:t>
        </m:r>
        <m:r>
          <w:rPr>
            <w:rFonts w:ascii="Cambria Math" w:eastAsiaTheme="minorEastAsia" w:hAnsi="Cambria Math"/>
            <w:szCs w:val="20"/>
          </w:rPr>
          <m:t>=7.14*0.2*7*10=100</m:t>
        </m:r>
      </m:oMath>
    </w:p>
    <w:p w:rsidR="000636B4" w:rsidRDefault="000636B4" w:rsidP="0024737E">
      <w:pPr>
        <w:rPr>
          <w:rFonts w:eastAsiaTheme="minorEastAsia"/>
          <w:szCs w:val="20"/>
        </w:rPr>
      </w:pPr>
      <w:r>
        <w:rPr>
          <w:rFonts w:eastAsiaTheme="minorEastAsia"/>
          <w:szCs w:val="20"/>
        </w:rPr>
        <w:t xml:space="preserve">Тогда передаточная функция </w:t>
      </w:r>
      <w:proofErr w:type="gramStart"/>
      <w:r>
        <w:rPr>
          <w:rFonts w:eastAsiaTheme="minorEastAsia"/>
          <w:szCs w:val="20"/>
        </w:rPr>
        <w:t>исходной</w:t>
      </w:r>
      <w:proofErr w:type="gramEnd"/>
      <w:r>
        <w:rPr>
          <w:rFonts w:eastAsiaTheme="minorEastAsia"/>
          <w:szCs w:val="20"/>
        </w:rPr>
        <w:t xml:space="preserve"> САУ:</w:t>
      </w:r>
    </w:p>
    <w:p w:rsidR="000636B4" w:rsidRDefault="00753BB9" w:rsidP="0024737E">
      <w:pPr>
        <w:rPr>
          <w:rFonts w:eastAsiaTheme="minorEastAsia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0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szCs w:val="20"/>
                </w:rPr>
                <m:t>и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0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0"/>
                  <w:lang w:val="en-US"/>
                </w:rPr>
                <m:t>100</m:t>
              </m:r>
            </m:num>
            <m:den>
              <m:r>
                <w:rPr>
                  <w:rFonts w:ascii="Cambria Math" w:eastAsiaTheme="minorEastAsia" w:hAnsi="Cambria Math"/>
                  <w:szCs w:val="20"/>
                  <w:lang w:val="en-US"/>
                </w:rPr>
                <m:t>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0"/>
                      <w:lang w:val="en-US"/>
                    </w:rPr>
                    <m:t>1.2S</m:t>
                  </m:r>
                  <m:r>
                    <w:rPr>
                      <w:rFonts w:ascii="Cambria Math" w:eastAsiaTheme="minorEastAsia" w:hAnsi="Cambria Math"/>
                      <w:szCs w:val="20"/>
                    </w:rPr>
                    <m:t>+1</m:t>
                  </m:r>
                </m:e>
              </m:d>
              <m:r>
                <w:rPr>
                  <w:rFonts w:ascii="Cambria Math" w:eastAsiaTheme="minorEastAsia" w:hAnsi="Cambria Math"/>
                  <w:szCs w:val="20"/>
                </w:rPr>
                <m:t>(</m:t>
              </m:r>
              <m:r>
                <w:rPr>
                  <w:rFonts w:ascii="Cambria Math" w:eastAsiaTheme="minorEastAsia" w:hAnsi="Cambria Math"/>
                  <w:szCs w:val="20"/>
                  <w:lang w:val="en-US"/>
                </w:rPr>
                <m:t>0.3S</m:t>
              </m:r>
              <m:r>
                <w:rPr>
                  <w:rFonts w:ascii="Cambria Math" w:eastAsiaTheme="minorEastAsia" w:hAnsi="Cambria Math"/>
                  <w:szCs w:val="20"/>
                </w:rPr>
                <m:t>+1)</m:t>
              </m:r>
            </m:den>
          </m:f>
        </m:oMath>
      </m:oMathPara>
    </w:p>
    <w:p w:rsidR="00996940" w:rsidRDefault="00996940" w:rsidP="0024737E">
      <w:pPr>
        <w:rPr>
          <w:rFonts w:eastAsiaTheme="minorEastAsia"/>
          <w:szCs w:val="20"/>
          <w:lang w:val="en-US"/>
        </w:rPr>
      </w:pPr>
    </w:p>
    <w:p w:rsidR="00C108B8" w:rsidRDefault="00C108B8" w:rsidP="00C108B8">
      <w:pPr>
        <w:pStyle w:val="a6"/>
        <w:numPr>
          <w:ilvl w:val="0"/>
          <w:numId w:val="8"/>
        </w:numPr>
        <w:ind w:left="28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Низкочастотный участок ЛАХ:</w:t>
      </w:r>
    </w:p>
    <w:p w:rsidR="00C108B8" w:rsidRDefault="00C108B8" w:rsidP="00C108B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НЧ асимптота имеет наклон </w:t>
      </w:r>
      <m:oMath>
        <m:r>
          <w:rPr>
            <w:rFonts w:ascii="Cambria Math" w:eastAsiaTheme="minorEastAsia" w:hAnsi="Cambria Math"/>
            <w:sz w:val="24"/>
            <w:szCs w:val="24"/>
          </w:rPr>
          <m:t>-20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дб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дек</m:t>
            </m:r>
          </m:den>
        </m:f>
      </m:oMath>
      <w:proofErr w:type="gramStart"/>
      <w:r>
        <w:rPr>
          <w:rFonts w:eastAsiaTheme="minorEastAsia"/>
          <w:sz w:val="24"/>
          <w:szCs w:val="24"/>
        </w:rPr>
        <w:t xml:space="preserve"> ,</w:t>
      </w:r>
      <w:proofErr w:type="gramEnd"/>
      <w:r w:rsidRPr="001F6A40">
        <w:rPr>
          <w:rFonts w:eastAsiaTheme="minorEastAsia"/>
          <w:sz w:val="24"/>
          <w:szCs w:val="24"/>
        </w:rPr>
        <w:t xml:space="preserve">так </w:t>
      </w:r>
      <w:r>
        <w:rPr>
          <w:rFonts w:eastAsiaTheme="minorEastAsia"/>
          <w:sz w:val="24"/>
          <w:szCs w:val="24"/>
        </w:rPr>
        <w:t xml:space="preserve">как присутствует интегрирующее звено. На частотах </w:t>
      </w:r>
      <w:r>
        <w:rPr>
          <w:rFonts w:eastAsiaTheme="minorEastAsia"/>
          <w:sz w:val="24"/>
          <w:szCs w:val="24"/>
          <w:lang w:val="en-US"/>
        </w:rPr>
        <w:t>ω</w:t>
      </w:r>
      <w:proofErr w:type="spellStart"/>
      <w:r>
        <w:rPr>
          <w:rFonts w:eastAsiaTheme="minorEastAsia"/>
          <w:sz w:val="24"/>
          <w:szCs w:val="24"/>
          <w:vertAlign w:val="subscript"/>
        </w:rPr>
        <w:t>дв</w:t>
      </w:r>
      <w:proofErr w:type="spellEnd"/>
      <w:r>
        <w:rPr>
          <w:rFonts w:eastAsiaTheme="minorEastAsia"/>
          <w:sz w:val="24"/>
          <w:szCs w:val="24"/>
        </w:rPr>
        <w:t xml:space="preserve"> и </w:t>
      </w:r>
      <w:r>
        <w:rPr>
          <w:rFonts w:eastAsiaTheme="minorEastAsia"/>
          <w:sz w:val="24"/>
          <w:szCs w:val="24"/>
          <w:lang w:val="en-US"/>
        </w:rPr>
        <w:t>ω</w:t>
      </w:r>
      <w:proofErr w:type="spellStart"/>
      <w:r>
        <w:rPr>
          <w:rFonts w:eastAsiaTheme="minorEastAsia"/>
          <w:sz w:val="24"/>
          <w:szCs w:val="24"/>
          <w:vertAlign w:val="subscript"/>
        </w:rPr>
        <w:t>му</w:t>
      </w:r>
      <w:proofErr w:type="spellEnd"/>
      <w:r>
        <w:rPr>
          <w:rFonts w:eastAsiaTheme="minorEastAsia"/>
          <w:sz w:val="24"/>
          <w:szCs w:val="24"/>
          <w:vertAlign w:val="subscript"/>
        </w:rPr>
        <w:t xml:space="preserve"> </w:t>
      </w:r>
      <w:r w:rsidRPr="001F6A40">
        <w:rPr>
          <w:rFonts w:eastAsiaTheme="minorEastAsia"/>
          <w:sz w:val="24"/>
          <w:szCs w:val="24"/>
        </w:rPr>
        <w:t>наклон увеличивается</w:t>
      </w:r>
      <w:r>
        <w:rPr>
          <w:rFonts w:eastAsiaTheme="minorEastAsia"/>
          <w:sz w:val="24"/>
          <w:szCs w:val="24"/>
        </w:rPr>
        <w:t xml:space="preserve"> на </w:t>
      </w:r>
      <m:oMath>
        <m:r>
          <w:rPr>
            <w:rFonts w:ascii="Cambria Math" w:eastAsiaTheme="minorEastAsia" w:hAnsi="Cambria Math"/>
            <w:sz w:val="24"/>
            <w:szCs w:val="24"/>
          </w:rPr>
          <m:t>-20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дб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дек</m:t>
            </m:r>
          </m:den>
        </m:f>
      </m:oMath>
      <w:r>
        <w:rPr>
          <w:rFonts w:eastAsiaTheme="minorEastAsia"/>
          <w:sz w:val="24"/>
          <w:szCs w:val="24"/>
        </w:rPr>
        <w:t xml:space="preserve">. </w:t>
      </w:r>
    </w:p>
    <w:p w:rsidR="00C108B8" w:rsidRPr="001F6A40" w:rsidRDefault="00753BB9" w:rsidP="00C108B8">
      <w:pPr>
        <w:rPr>
          <w:rFonts w:eastAsiaTheme="minorEastAsia"/>
          <w:i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дв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</m:t>
              </m: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дв</m:t>
                  </m:r>
                </m:sub>
              </m:sSub>
            </m:den>
          </m:f>
          <m:r>
            <w:rPr>
              <w:rFonts w:ascii="Cambria Math" w:eastAsiaTheme="minorEastAsia" w:hAnsi="Cambria Math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1.2</m:t>
              </m:r>
            </m:den>
          </m:f>
          <m:r>
            <w:rPr>
              <w:rFonts w:ascii="Cambria Math" w:eastAsiaTheme="minorEastAsia" w:hAnsi="Cambria Math"/>
              <w:szCs w:val="24"/>
              <w:lang w:val="en-US"/>
            </w:rPr>
            <m:t xml:space="preserve">=0.833; 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му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</m:t>
              </m: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му</m:t>
                  </m:r>
                </m:sub>
              </m:sSub>
            </m:den>
          </m:f>
          <m:r>
            <w:rPr>
              <w:rFonts w:ascii="Cambria Math" w:eastAsiaTheme="minorEastAsia" w:hAnsi="Cambria Math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0,3</m:t>
              </m:r>
            </m:den>
          </m:f>
          <m:r>
            <w:rPr>
              <w:rFonts w:ascii="Cambria Math" w:eastAsiaTheme="minorEastAsia" w:hAnsi="Cambria Math"/>
              <w:szCs w:val="24"/>
              <w:lang w:val="en-US"/>
            </w:rPr>
            <m:t>=3.333</m:t>
          </m:r>
        </m:oMath>
      </m:oMathPara>
    </w:p>
    <w:p w:rsidR="00C108B8" w:rsidRPr="00C108B8" w:rsidRDefault="00C108B8" w:rsidP="00C108B8">
      <w:pPr>
        <w:spacing w:line="240" w:lineRule="auto"/>
        <w:rPr>
          <w:rFonts w:eastAsiaTheme="minorEastAsia"/>
          <w:szCs w:val="24"/>
        </w:rPr>
      </w:pPr>
      <w:r>
        <w:rPr>
          <w:rFonts w:eastAsiaTheme="minorEastAsia"/>
          <w:sz w:val="24"/>
          <w:szCs w:val="24"/>
        </w:rPr>
        <w:t xml:space="preserve">Так как шкала частот логарифмическая: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log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(ω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дв</m:t>
            </m:r>
          </m:sub>
        </m:sSub>
        <m:r>
          <w:rPr>
            <w:rFonts w:ascii="Cambria Math" w:eastAsiaTheme="minorEastAsia" w:hAnsi="Cambria Math"/>
            <w:szCs w:val="24"/>
          </w:rPr>
          <m:t xml:space="preserve">)=-0.079; </m:t>
        </m:r>
        <m:func>
          <m:func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log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(ω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му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)</m:t>
            </m:r>
          </m:e>
        </m:func>
        <m:r>
          <w:rPr>
            <w:rFonts w:ascii="Cambria Math" w:eastAsiaTheme="minorEastAsia" w:hAnsi="Cambria Math"/>
            <w:szCs w:val="24"/>
          </w:rPr>
          <m:t>=0.523</m:t>
        </m:r>
      </m:oMath>
    </w:p>
    <w:p w:rsidR="00C108B8" w:rsidRDefault="00C108B8" w:rsidP="00C108B8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НЧ асимптота с наклоном </w:t>
      </w:r>
      <m:oMath>
        <m:r>
          <w:rPr>
            <w:rFonts w:ascii="Cambria Math" w:eastAsiaTheme="minorEastAsia" w:hAnsi="Cambria Math"/>
            <w:sz w:val="24"/>
            <w:szCs w:val="24"/>
          </w:rPr>
          <m:t>-20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дб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дек</m:t>
            </m:r>
          </m:den>
        </m:f>
      </m:oMath>
      <w:r>
        <w:rPr>
          <w:rFonts w:eastAsiaTheme="minorEastAsia"/>
          <w:sz w:val="24"/>
          <w:szCs w:val="24"/>
        </w:rPr>
        <w:t xml:space="preserve"> пересечет ось ординат в точке </w:t>
      </w:r>
      <m:oMath>
        <m:r>
          <w:rPr>
            <w:rFonts w:ascii="Cambria Math" w:eastAsiaTheme="minorEastAsia" w:hAnsi="Cambria Math"/>
            <w:sz w:val="24"/>
            <w:szCs w:val="24"/>
          </w:rPr>
          <m:t>20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K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=40дб</m:t>
        </m:r>
      </m:oMath>
      <w:r>
        <w:rPr>
          <w:rFonts w:eastAsiaTheme="minorEastAsia"/>
          <w:sz w:val="24"/>
          <w:szCs w:val="24"/>
        </w:rPr>
        <w:t>.</w:t>
      </w:r>
    </w:p>
    <w:p w:rsidR="00C108B8" w:rsidRDefault="00C108B8" w:rsidP="00C108B8">
      <w:pPr>
        <w:spacing w:line="240" w:lineRule="auto"/>
        <w:rPr>
          <w:rFonts w:eastAsiaTheme="minorEastAsia"/>
          <w:sz w:val="24"/>
          <w:szCs w:val="24"/>
        </w:rPr>
      </w:pPr>
    </w:p>
    <w:p w:rsidR="00996940" w:rsidRDefault="00996940" w:rsidP="0024737E">
      <w:pPr>
        <w:rPr>
          <w:rFonts w:eastAsiaTheme="minorEastAsia"/>
          <w:szCs w:val="20"/>
        </w:rPr>
      </w:pPr>
    </w:p>
    <w:p w:rsidR="006F6A72" w:rsidRDefault="006F6A72" w:rsidP="0024737E">
      <w:pPr>
        <w:rPr>
          <w:rFonts w:eastAsiaTheme="minorEastAsia"/>
          <w:szCs w:val="20"/>
        </w:rPr>
      </w:pPr>
    </w:p>
    <w:p w:rsidR="006F6A72" w:rsidRDefault="006F6A72" w:rsidP="0024737E">
      <w:pPr>
        <w:rPr>
          <w:rFonts w:eastAsiaTheme="minorEastAsia"/>
          <w:szCs w:val="20"/>
        </w:rPr>
      </w:pPr>
    </w:p>
    <w:p w:rsidR="006F6A72" w:rsidRDefault="006F6A72" w:rsidP="0024737E">
      <w:pPr>
        <w:rPr>
          <w:rFonts w:eastAsiaTheme="minorEastAsia"/>
          <w:szCs w:val="20"/>
        </w:rPr>
      </w:pPr>
    </w:p>
    <w:p w:rsidR="006F6A72" w:rsidRDefault="006F6A72" w:rsidP="0024737E">
      <w:pPr>
        <w:rPr>
          <w:rFonts w:eastAsiaTheme="minorEastAsia"/>
          <w:szCs w:val="20"/>
        </w:rPr>
      </w:pPr>
    </w:p>
    <w:p w:rsidR="006F6A72" w:rsidRDefault="006F6A72" w:rsidP="0024737E">
      <w:pPr>
        <w:rPr>
          <w:rFonts w:eastAsiaTheme="minorEastAsia"/>
          <w:szCs w:val="20"/>
        </w:rPr>
      </w:pPr>
    </w:p>
    <w:p w:rsidR="006F6A72" w:rsidRDefault="006F6A72" w:rsidP="0024737E">
      <w:pPr>
        <w:rPr>
          <w:rFonts w:eastAsiaTheme="minorEastAsia"/>
          <w:szCs w:val="20"/>
        </w:rPr>
      </w:pPr>
    </w:p>
    <w:p w:rsidR="006F6A72" w:rsidRDefault="006F6A72" w:rsidP="0024737E">
      <w:pPr>
        <w:rPr>
          <w:rFonts w:eastAsiaTheme="minorEastAsia"/>
          <w:szCs w:val="20"/>
        </w:rPr>
      </w:pPr>
    </w:p>
    <w:p w:rsidR="006F6A72" w:rsidRDefault="006F6A72" w:rsidP="0024737E">
      <w:pPr>
        <w:rPr>
          <w:rFonts w:eastAsiaTheme="minorEastAsia"/>
          <w:szCs w:val="20"/>
        </w:rPr>
      </w:pPr>
    </w:p>
    <w:p w:rsidR="006F6A72" w:rsidRDefault="006F6A72" w:rsidP="0024737E">
      <w:pPr>
        <w:rPr>
          <w:rFonts w:eastAsiaTheme="minorEastAsia"/>
          <w:szCs w:val="20"/>
        </w:rPr>
      </w:pPr>
    </w:p>
    <w:p w:rsidR="006F6A72" w:rsidRDefault="006F6A72" w:rsidP="0024737E">
      <w:pPr>
        <w:rPr>
          <w:rFonts w:eastAsiaTheme="minorEastAsia"/>
          <w:szCs w:val="20"/>
        </w:rPr>
      </w:pPr>
    </w:p>
    <w:p w:rsidR="006F6A72" w:rsidRPr="00C108B8" w:rsidRDefault="006F6A72" w:rsidP="0024737E">
      <w:pPr>
        <w:rPr>
          <w:rFonts w:eastAsiaTheme="minorEastAsia"/>
          <w:szCs w:val="20"/>
        </w:rPr>
      </w:pPr>
    </w:p>
    <w:p w:rsidR="00996940" w:rsidRPr="00E43979" w:rsidRDefault="00996940" w:rsidP="00996940">
      <w:pPr>
        <w:pStyle w:val="1"/>
      </w:pPr>
      <w:r w:rsidRPr="00996940">
        <w:lastRenderedPageBreak/>
        <w:t>5</w:t>
      </w:r>
      <w:r w:rsidRPr="000D7AB7">
        <w:t xml:space="preserve"> </w:t>
      </w:r>
      <w:r>
        <w:t xml:space="preserve">задание. Переходная функция </w:t>
      </w:r>
      <w:r>
        <w:rPr>
          <w:lang w:val="en-US"/>
        </w:rPr>
        <w:t>h</w:t>
      </w:r>
      <w:r w:rsidRPr="00996940">
        <w:t>(</w:t>
      </w:r>
      <w:r>
        <w:rPr>
          <w:lang w:val="en-US"/>
        </w:rPr>
        <w:t>t</w:t>
      </w:r>
      <w:r w:rsidRPr="00E43979">
        <w:t>).</w:t>
      </w:r>
    </w:p>
    <w:p w:rsidR="00996940" w:rsidRDefault="00996940" w:rsidP="00996940">
      <w:r>
        <w:t xml:space="preserve">В режиме управления возмущающее воздействие отсутствует, т.е. </w:t>
      </w:r>
      <w:r>
        <w:rPr>
          <w:lang w:val="en-US"/>
        </w:rPr>
        <w:t>f</w:t>
      </w:r>
      <w:r w:rsidRPr="00996940">
        <w:t>=0</w:t>
      </w:r>
      <w:r>
        <w:t>.</w:t>
      </w:r>
    </w:p>
    <w:p w:rsidR="00996940" w:rsidRDefault="00753BB9" w:rsidP="00996940">
      <w:pPr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Cs w:val="24"/>
              </w:rPr>
              <m:t>Ф</m:t>
            </m:r>
          </m:e>
          <m:sub>
            <m:r>
              <w:rPr>
                <w:rFonts w:ascii="Cambria Math" w:hAnsi="Cambria Math" w:cstheme="minorHAnsi"/>
                <w:szCs w:val="24"/>
                <w:lang w:val="en-US"/>
              </w:rPr>
              <m:t>yg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S</m:t>
            </m:r>
          </m:e>
        </m:d>
        <m:r>
          <w:rPr>
            <w:rFonts w:ascii="Cambria Math" w:hAnsi="Cambria Math" w:cstheme="minorHAnsi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Cs w:val="24"/>
                <w:lang w:val="en-US"/>
              </w:rPr>
              <m:t>W</m:t>
            </m:r>
            <m:d>
              <m:dPr>
                <m:ctrlPr>
                  <w:rPr>
                    <w:rFonts w:ascii="Cambria Math" w:hAnsi="Cambria Math" w:cstheme="minorHAnsi"/>
                    <w:i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Cs w:val="24"/>
                    <w:lang w:val="en-US"/>
                  </w:rPr>
                  <m:t>S</m:t>
                </m:r>
              </m:e>
            </m:d>
          </m:num>
          <m:den>
            <m:r>
              <w:rPr>
                <w:rFonts w:ascii="Cambria Math" w:hAnsi="Cambria Math" w:cstheme="minorHAnsi"/>
                <w:szCs w:val="24"/>
              </w:rPr>
              <m:t>1+</m:t>
            </m:r>
            <m:r>
              <w:rPr>
                <w:rFonts w:ascii="Cambria Math" w:hAnsi="Cambria Math" w:cstheme="minorHAnsi"/>
                <w:szCs w:val="24"/>
                <w:lang w:val="en-US"/>
              </w:rPr>
              <m:t>W</m:t>
            </m:r>
            <m:d>
              <m:dPr>
                <m:ctrlPr>
                  <w:rPr>
                    <w:rFonts w:ascii="Cambria Math" w:hAnsi="Cambria Math" w:cstheme="minorHAnsi"/>
                    <w:i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Cs w:val="24"/>
                    <w:lang w:val="en-US"/>
                  </w:rPr>
                  <m:t>S</m:t>
                </m:r>
              </m:e>
            </m:d>
          </m:den>
        </m:f>
      </m:oMath>
      <w:r w:rsidR="00996940" w:rsidRPr="00996940">
        <w:rPr>
          <w:rFonts w:eastAsiaTheme="minorEastAsia"/>
          <w:szCs w:val="24"/>
        </w:rPr>
        <w:t xml:space="preserve"> </w:t>
      </w:r>
      <w:r w:rsidR="00996940">
        <w:rPr>
          <w:rFonts w:eastAsiaTheme="minorEastAsia"/>
          <w:szCs w:val="24"/>
        </w:rPr>
        <w:t>–</w:t>
      </w:r>
      <w:r w:rsidR="00996940" w:rsidRPr="00996940">
        <w:rPr>
          <w:rFonts w:eastAsiaTheme="minorEastAsia"/>
          <w:szCs w:val="24"/>
        </w:rPr>
        <w:t xml:space="preserve"> </w:t>
      </w:r>
      <w:r w:rsidR="00996940">
        <w:rPr>
          <w:rFonts w:eastAsiaTheme="minorEastAsia"/>
          <w:szCs w:val="24"/>
        </w:rPr>
        <w:t>передаточная функция системы по управляемой переменной.</w:t>
      </w:r>
    </w:p>
    <w:p w:rsidR="00996940" w:rsidRDefault="00996940" w:rsidP="00996940">
      <w:pPr>
        <w:rPr>
          <w:rFonts w:eastAsiaTheme="minorEastAsia"/>
          <w:szCs w:val="24"/>
        </w:rPr>
      </w:pPr>
      <m:oMath>
        <m:r>
          <w:rPr>
            <w:rFonts w:ascii="Cambria Math" w:hAnsi="Cambria Math" w:cstheme="minorHAnsi"/>
            <w:szCs w:val="24"/>
            <w:lang w:val="en-US"/>
          </w:rPr>
          <m:t>W</m:t>
        </m:r>
        <m:d>
          <m:dPr>
            <m:ctrlPr>
              <w:rPr>
                <w:rFonts w:ascii="Cambria Math" w:hAnsi="Cambria Math" w:cstheme="minorHAnsi"/>
                <w:i/>
                <w:szCs w:val="24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Cs w:val="24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пр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му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эу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дв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</m:d>
          </m:num>
          <m:den>
            <m:r>
              <w:rPr>
                <w:rFonts w:ascii="Cambria Math" w:hAnsi="Cambria Math" w:cstheme="minorHAnsi"/>
                <w:szCs w:val="24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ку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му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эу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дв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</m:d>
          </m:den>
        </m:f>
      </m:oMath>
      <w:r>
        <w:rPr>
          <w:rFonts w:eastAsiaTheme="minorEastAsia"/>
          <w:szCs w:val="24"/>
        </w:rPr>
        <w:t xml:space="preserve"> - передаточная функция замкнутой системы, где:</w:t>
      </w:r>
    </w:p>
    <w:p w:rsidR="00996940" w:rsidRDefault="00753BB9" w:rsidP="00996940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пр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</m:d>
          <m:r>
            <w:rPr>
              <w:rFonts w:ascii="Cambria Math" w:hAnsi="Cambria Math"/>
              <w:lang w:val="en-US"/>
            </w:rPr>
            <m:t xml:space="preserve">=0.2;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 xml:space="preserve">   W</m:t>
              </m:r>
            </m:e>
            <m:sub>
              <m:r>
                <w:rPr>
                  <w:rFonts w:ascii="Cambria Math" w:hAnsi="Cambria Math"/>
                </w:rPr>
                <m:t>му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7</m:t>
              </m:r>
            </m:num>
            <m:den>
              <m:r>
                <w:rPr>
                  <w:rFonts w:ascii="Cambria Math" w:hAnsi="Cambria Math"/>
                  <w:lang w:val="en-US"/>
                </w:rPr>
                <m:t>0.3S+1</m:t>
              </m:r>
            </m:den>
          </m:f>
          <m:r>
            <w:rPr>
              <w:rFonts w:ascii="Cambria Math" w:hAnsi="Cambria Math"/>
              <w:lang w:val="en-US"/>
            </w:rPr>
            <m:t xml:space="preserve">;   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эу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</m:d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=7.14;     W</m:t>
              </m:r>
            </m:e>
            <m:sub>
              <m:r>
                <w:rPr>
                  <w:rFonts w:ascii="Cambria Math" w:hAnsi="Cambria Math"/>
                </w:rPr>
                <m:t>дв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10</m:t>
              </m:r>
            </m:num>
            <m:den>
              <m:r>
                <w:rPr>
                  <w:rFonts w:ascii="Cambria Math" w:hAnsi="Cambria Math"/>
                  <w:lang w:val="en-US"/>
                </w:rPr>
                <m:t>S(1.2+1)</m:t>
              </m:r>
            </m:den>
          </m:f>
        </m:oMath>
      </m:oMathPara>
    </w:p>
    <w:p w:rsidR="00996940" w:rsidRDefault="00753BB9" w:rsidP="00996940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ку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/>
            <m:den/>
          </m:f>
        </m:oMath>
      </m:oMathPara>
    </w:p>
    <w:p w:rsidR="00996940" w:rsidRDefault="00996940" w:rsidP="00996940">
      <w:pPr>
        <w:rPr>
          <w:rFonts w:eastAsiaTheme="minorEastAsia"/>
        </w:rPr>
      </w:pPr>
      <w:r>
        <w:rPr>
          <w:rFonts w:eastAsiaTheme="minorEastAsia"/>
        </w:rPr>
        <w:t xml:space="preserve">Для построения переходной функции воспользуемся системой компьютерной математики </w:t>
      </w:r>
      <w:r>
        <w:rPr>
          <w:rFonts w:eastAsiaTheme="minorEastAsia"/>
          <w:lang w:val="en-US"/>
        </w:rPr>
        <w:t>MATLAB</w:t>
      </w:r>
      <w:r>
        <w:rPr>
          <w:rFonts w:eastAsiaTheme="minorEastAsia"/>
        </w:rPr>
        <w:t>.</w:t>
      </w:r>
    </w:p>
    <w:p w:rsidR="00996940" w:rsidRPr="00996940" w:rsidRDefault="00753BB9" w:rsidP="00996940">
      <m:oMathPara>
        <m:oMath>
          <m:sSub>
            <m:sSubPr>
              <m:ctrlPr>
                <w:rPr>
                  <w:rFonts w:ascii="Cambria Math" w:hAnsi="Cambria Math" w:cstheme="minorHAnsi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Cs w:val="24"/>
                </w:rPr>
                <m:t>Ф</m:t>
              </m:r>
            </m:e>
            <m:sub>
              <m:r>
                <w:rPr>
                  <w:rFonts w:ascii="Cambria Math" w:hAnsi="Cambria Math" w:cstheme="minorHAnsi"/>
                  <w:szCs w:val="24"/>
                  <w:lang w:val="en-US"/>
                </w:rPr>
                <m:t>yg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Cs w:val="24"/>
                </w:rPr>
                <m:t>S</m:t>
              </m:r>
            </m:e>
          </m:d>
          <m:r>
            <w:rPr>
              <w:rFonts w:ascii="Cambria Math" w:hAnsi="Cambria Math" w:cstheme="minorHAnsi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24"/>
                </w:rPr>
              </m:ctrlPr>
            </m:fPr>
            <m:num/>
            <m:den/>
          </m:f>
        </m:oMath>
      </m:oMathPara>
    </w:p>
    <w:sectPr w:rsidR="00996940" w:rsidRPr="00996940" w:rsidSect="00156926">
      <w:headerReference w:type="default" r:id="rId2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89C" w:rsidRDefault="0021589C" w:rsidP="004E2512">
      <w:pPr>
        <w:spacing w:after="0" w:line="240" w:lineRule="auto"/>
      </w:pPr>
      <w:r>
        <w:separator/>
      </w:r>
    </w:p>
  </w:endnote>
  <w:endnote w:type="continuationSeparator" w:id="0">
    <w:p w:rsidR="0021589C" w:rsidRDefault="0021589C" w:rsidP="004E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89C" w:rsidRDefault="0021589C" w:rsidP="004E2512">
      <w:pPr>
        <w:spacing w:after="0" w:line="240" w:lineRule="auto"/>
      </w:pPr>
      <w:r>
        <w:separator/>
      </w:r>
    </w:p>
  </w:footnote>
  <w:footnote w:type="continuationSeparator" w:id="0">
    <w:p w:rsidR="0021589C" w:rsidRDefault="0021589C" w:rsidP="004E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top"/>
      <w:tblW w:w="5000" w:type="pct"/>
      <w:tblLayout w:type="fixed"/>
      <w:tblLook w:val="04A0"/>
    </w:tblPr>
    <w:tblGrid>
      <w:gridCol w:w="1914"/>
      <w:gridCol w:w="7657"/>
    </w:tblGrid>
    <w:sdt>
      <w:sdtPr>
        <w:id w:val="-370844250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F415C9">
          <w:trPr>
            <w:trHeight w:val="1080"/>
          </w:trPr>
          <w:tc>
            <w:tcPr>
              <w:tcW w:w="1000" w:type="pct"/>
              <w:tcBorders>
                <w:right w:val="triple" w:sz="4" w:space="0" w:color="5B9BD5" w:themeColor="accent1"/>
              </w:tcBorders>
              <w:vAlign w:val="bottom"/>
            </w:tcPr>
            <w:p w:rsidR="00F415C9" w:rsidRDefault="00753BB9">
              <w:pPr>
                <w:pStyle w:val="a3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fldSimple w:instr="PAGE    \* MERGEFORMAT">
                <w:r w:rsidR="00E43979">
                  <w:rPr>
                    <w:noProof/>
                  </w:rPr>
                  <w:t>1</w:t>
                </w:r>
              </w:fldSimple>
            </w:p>
          </w:tc>
          <w:tc>
            <w:tcPr>
              <w:tcW w:w="4000" w:type="pct"/>
              <w:tcBorders>
                <w:left w:val="triple" w:sz="4" w:space="0" w:color="5B9BD5" w:themeColor="accent1"/>
              </w:tcBorders>
              <w:vAlign w:val="bottom"/>
            </w:tcPr>
            <w:p w:rsidR="00F415C9" w:rsidRDefault="00F415C9">
              <w:pPr>
                <w:pStyle w:val="a3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F415C9" w:rsidRDefault="00F415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48AC"/>
    <w:multiLevelType w:val="hybridMultilevel"/>
    <w:tmpl w:val="F70C3AE6"/>
    <w:lvl w:ilvl="0" w:tplc="6CF2F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B3A7C"/>
    <w:multiLevelType w:val="hybridMultilevel"/>
    <w:tmpl w:val="33244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26D5A"/>
    <w:multiLevelType w:val="hybridMultilevel"/>
    <w:tmpl w:val="556EEC3C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B5E74F8"/>
    <w:multiLevelType w:val="hybridMultilevel"/>
    <w:tmpl w:val="45FE8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A43BC"/>
    <w:multiLevelType w:val="multilevel"/>
    <w:tmpl w:val="A5321F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A562F3C"/>
    <w:multiLevelType w:val="hybridMultilevel"/>
    <w:tmpl w:val="556EEC3C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65E58C9"/>
    <w:multiLevelType w:val="hybridMultilevel"/>
    <w:tmpl w:val="DA7E9654"/>
    <w:lvl w:ilvl="0" w:tplc="E8080C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E2C24BC"/>
    <w:multiLevelType w:val="hybridMultilevel"/>
    <w:tmpl w:val="556EEC3C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2302F"/>
    <w:rsid w:val="00001405"/>
    <w:rsid w:val="00052132"/>
    <w:rsid w:val="000625F2"/>
    <w:rsid w:val="000636B4"/>
    <w:rsid w:val="000F136F"/>
    <w:rsid w:val="00140297"/>
    <w:rsid w:val="00156926"/>
    <w:rsid w:val="00210364"/>
    <w:rsid w:val="0021589C"/>
    <w:rsid w:val="0024737E"/>
    <w:rsid w:val="0027158B"/>
    <w:rsid w:val="003A76ED"/>
    <w:rsid w:val="004E2512"/>
    <w:rsid w:val="00542C44"/>
    <w:rsid w:val="005804CE"/>
    <w:rsid w:val="005A195B"/>
    <w:rsid w:val="00637DBB"/>
    <w:rsid w:val="006D1F9C"/>
    <w:rsid w:val="006F6A72"/>
    <w:rsid w:val="0072302F"/>
    <w:rsid w:val="00753BB9"/>
    <w:rsid w:val="008253A5"/>
    <w:rsid w:val="00887920"/>
    <w:rsid w:val="008907D5"/>
    <w:rsid w:val="008C058A"/>
    <w:rsid w:val="008E37B5"/>
    <w:rsid w:val="0091172A"/>
    <w:rsid w:val="00996940"/>
    <w:rsid w:val="009C7CBA"/>
    <w:rsid w:val="00A06996"/>
    <w:rsid w:val="00A11095"/>
    <w:rsid w:val="00A303E4"/>
    <w:rsid w:val="00A64043"/>
    <w:rsid w:val="00AE28DA"/>
    <w:rsid w:val="00B12277"/>
    <w:rsid w:val="00C108B8"/>
    <w:rsid w:val="00C43CCF"/>
    <w:rsid w:val="00D37B95"/>
    <w:rsid w:val="00DE6D59"/>
    <w:rsid w:val="00E43979"/>
    <w:rsid w:val="00EE3E39"/>
    <w:rsid w:val="00F415C9"/>
    <w:rsid w:val="00FB2590"/>
    <w:rsid w:val="00FC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77"/>
  </w:style>
  <w:style w:type="paragraph" w:styleId="1">
    <w:name w:val="heading 1"/>
    <w:basedOn w:val="a"/>
    <w:next w:val="a"/>
    <w:link w:val="10"/>
    <w:uiPriority w:val="9"/>
    <w:qFormat/>
    <w:rsid w:val="00156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9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9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692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5692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69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69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69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Placeholder Text"/>
    <w:basedOn w:val="a0"/>
    <w:uiPriority w:val="99"/>
    <w:semiHidden/>
    <w:rsid w:val="00052132"/>
    <w:rPr>
      <w:color w:val="808080"/>
    </w:rPr>
  </w:style>
  <w:style w:type="paragraph" w:styleId="a6">
    <w:name w:val="List Paragraph"/>
    <w:basedOn w:val="a"/>
    <w:uiPriority w:val="34"/>
    <w:qFormat/>
    <w:rsid w:val="00FB25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2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2512"/>
  </w:style>
  <w:style w:type="paragraph" w:styleId="a9">
    <w:name w:val="footer"/>
    <w:basedOn w:val="a"/>
    <w:link w:val="aa"/>
    <w:uiPriority w:val="99"/>
    <w:unhideWhenUsed/>
    <w:rsid w:val="004E2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2512"/>
  </w:style>
  <w:style w:type="paragraph" w:styleId="ab">
    <w:name w:val="Balloon Text"/>
    <w:basedOn w:val="a"/>
    <w:link w:val="ac"/>
    <w:uiPriority w:val="99"/>
    <w:semiHidden/>
    <w:unhideWhenUsed/>
    <w:rsid w:val="00D3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1D28D-B5FC-4D99-BBFA-680F0B80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19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Политов</dc:creator>
  <cp:keywords/>
  <dc:description/>
  <cp:lastModifiedBy>Александр</cp:lastModifiedBy>
  <cp:revision>11</cp:revision>
  <dcterms:created xsi:type="dcterms:W3CDTF">2015-05-09T09:04:00Z</dcterms:created>
  <dcterms:modified xsi:type="dcterms:W3CDTF">2015-06-11T12:28:00Z</dcterms:modified>
</cp:coreProperties>
</file>