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9B" w:rsidRDefault="004B3A9B" w:rsidP="004B3A9B">
      <w:r>
        <w:t>Дано уравнение  кривой 2-го порядка.</w:t>
      </w:r>
    </w:p>
    <w:p w:rsidR="004B3A9B" w:rsidRDefault="004B3A9B" w:rsidP="004B3A9B">
      <w:r>
        <w:t>1.Определить тип кривой, найти её центр, полуоси, фокусы и эксцентриситет.</w:t>
      </w:r>
    </w:p>
    <w:p w:rsidR="004B3A9B" w:rsidRDefault="004B3A9B" w:rsidP="004B3A9B">
      <w:r>
        <w:t>2.Найти расстояние от центра кривой до прямой L.</w:t>
      </w:r>
    </w:p>
    <w:p w:rsidR="00853C8E" w:rsidRDefault="004B3A9B" w:rsidP="004B3A9B">
      <w:pPr>
        <w:rPr>
          <w:lang w:val="en-US"/>
        </w:rPr>
      </w:pPr>
      <w:r>
        <w:t>3.Сделать схематический чертеж.</w:t>
      </w:r>
    </w:p>
    <w:p w:rsidR="004B3A9B" w:rsidRPr="004B3A9B" w:rsidRDefault="004B3A9B" w:rsidP="004B3A9B">
      <w:pPr>
        <w:rPr>
          <w:lang w:val="en-US"/>
        </w:rPr>
      </w:pP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>-y</w:t>
      </w:r>
      <w:r>
        <w:rPr>
          <w:vertAlign w:val="superscript"/>
          <w:lang w:val="en-US"/>
        </w:rPr>
        <w:t>2</w:t>
      </w:r>
      <w:r>
        <w:rPr>
          <w:lang w:val="en-US"/>
        </w:rPr>
        <w:t>-16x-4y-4=0,        L: 3x-4y+2=0</w:t>
      </w:r>
    </w:p>
    <w:sectPr w:rsidR="004B3A9B" w:rsidRPr="004B3A9B" w:rsidSect="0085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4B3A9B"/>
    <w:rsid w:val="004B3A9B"/>
    <w:rsid w:val="0085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2015-06-07T13:52:00Z</dcterms:created>
  <dcterms:modified xsi:type="dcterms:W3CDTF">2015-06-07T13:54:00Z</dcterms:modified>
</cp:coreProperties>
</file>