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24" w:rsidRPr="0071111B" w:rsidRDefault="00BF2924" w:rsidP="00BF2924">
      <w:pPr>
        <w:pStyle w:val="Style16"/>
        <w:widowControl/>
        <w:spacing w:before="96"/>
        <w:ind w:right="-1" w:firstLine="540"/>
        <w:jc w:val="both"/>
        <w:rPr>
          <w:rStyle w:val="FontStyle73"/>
          <w:sz w:val="28"/>
          <w:szCs w:val="28"/>
        </w:rPr>
      </w:pPr>
      <w:r>
        <w:rPr>
          <w:rStyle w:val="FontStyle73"/>
          <w:b/>
          <w:sz w:val="28"/>
          <w:szCs w:val="28"/>
        </w:rPr>
        <w:t>Зд.</w:t>
      </w:r>
      <w:r w:rsidRPr="008149CE">
        <w:rPr>
          <w:rStyle w:val="FontStyle73"/>
          <w:b/>
          <w:sz w:val="28"/>
          <w:szCs w:val="28"/>
        </w:rPr>
        <w:t>1 - 9.</w:t>
      </w:r>
      <w:r>
        <w:rPr>
          <w:rStyle w:val="FontStyle73"/>
          <w:sz w:val="28"/>
          <w:szCs w:val="28"/>
        </w:rPr>
        <w:t xml:space="preserve"> </w:t>
      </w:r>
      <w:r w:rsidRPr="0071111B">
        <w:rPr>
          <w:rStyle w:val="FontStyle73"/>
          <w:sz w:val="28"/>
          <w:szCs w:val="28"/>
        </w:rPr>
        <w:t>Приведите</w:t>
      </w:r>
      <w:r>
        <w:rPr>
          <w:rStyle w:val="FontStyle73"/>
          <w:sz w:val="28"/>
          <w:szCs w:val="28"/>
        </w:rPr>
        <w:t xml:space="preserve"> формулировки основных стехиометричес</w:t>
      </w:r>
      <w:r w:rsidRPr="0071111B">
        <w:rPr>
          <w:rStyle w:val="FontStyle73"/>
          <w:sz w:val="28"/>
          <w:szCs w:val="28"/>
        </w:rPr>
        <w:t>ких за</w:t>
      </w:r>
      <w:r>
        <w:rPr>
          <w:rStyle w:val="FontStyle73"/>
          <w:sz w:val="28"/>
          <w:szCs w:val="28"/>
        </w:rPr>
        <w:t>ко</w:t>
      </w:r>
      <w:r w:rsidRPr="0071111B">
        <w:rPr>
          <w:rStyle w:val="FontStyle73"/>
          <w:sz w:val="28"/>
          <w:szCs w:val="28"/>
        </w:rPr>
        <w:t xml:space="preserve">нов </w:t>
      </w:r>
      <w:r>
        <w:rPr>
          <w:rStyle w:val="FontStyle73"/>
          <w:sz w:val="28"/>
          <w:szCs w:val="28"/>
        </w:rPr>
        <w:t>х</w:t>
      </w:r>
      <w:r>
        <w:rPr>
          <w:rStyle w:val="FontStyle73"/>
          <w:sz w:val="28"/>
          <w:szCs w:val="28"/>
        </w:rPr>
        <w:t>и</w:t>
      </w:r>
      <w:r>
        <w:rPr>
          <w:rStyle w:val="FontStyle73"/>
          <w:sz w:val="28"/>
          <w:szCs w:val="28"/>
        </w:rPr>
        <w:t>ми</w:t>
      </w:r>
      <w:r w:rsidRPr="0071111B">
        <w:rPr>
          <w:rStyle w:val="FontStyle73"/>
          <w:sz w:val="28"/>
          <w:szCs w:val="28"/>
        </w:rPr>
        <w:t xml:space="preserve">и. </w:t>
      </w:r>
      <w:r w:rsidRPr="008149CE">
        <w:rPr>
          <w:rStyle w:val="FontStyle62"/>
          <w:i w:val="0"/>
          <w:sz w:val="28"/>
          <w:szCs w:val="28"/>
        </w:rPr>
        <w:t>В</w:t>
      </w:r>
      <w:r w:rsidRPr="00C4006A">
        <w:rPr>
          <w:rStyle w:val="FontStyle62"/>
          <w:i w:val="0"/>
          <w:sz w:val="28"/>
          <w:szCs w:val="28"/>
        </w:rPr>
        <w:t xml:space="preserve"> </w:t>
      </w:r>
      <w:r>
        <w:rPr>
          <w:rStyle w:val="FontStyle73"/>
          <w:sz w:val="28"/>
          <w:szCs w:val="28"/>
        </w:rPr>
        <w:t>чем особенность современного подхода</w:t>
      </w:r>
      <w:r w:rsidRPr="00C4006A">
        <w:rPr>
          <w:rStyle w:val="FontStyle73"/>
          <w:sz w:val="28"/>
          <w:szCs w:val="28"/>
        </w:rPr>
        <w:t xml:space="preserve"> </w:t>
      </w:r>
      <w:r w:rsidRPr="0071111B">
        <w:rPr>
          <w:rStyle w:val="FontStyle73"/>
          <w:sz w:val="28"/>
          <w:szCs w:val="28"/>
        </w:rPr>
        <w:t>к закону сохранения массы</w:t>
      </w:r>
      <w:r>
        <w:rPr>
          <w:rStyle w:val="FontStyle73"/>
          <w:sz w:val="28"/>
          <w:szCs w:val="28"/>
        </w:rPr>
        <w:t xml:space="preserve"> и закону постоянства состава?</w:t>
      </w:r>
    </w:p>
    <w:p w:rsidR="00BF2924" w:rsidRDefault="00BF2924" w:rsidP="00BF2924">
      <w:pPr>
        <w:pStyle w:val="Style49"/>
        <w:widowControl/>
        <w:spacing w:line="240" w:lineRule="auto"/>
        <w:ind w:right="-1" w:firstLine="540"/>
        <w:jc w:val="both"/>
        <w:rPr>
          <w:rStyle w:val="FontStyle73"/>
          <w:sz w:val="28"/>
          <w:szCs w:val="28"/>
        </w:rPr>
      </w:pPr>
      <w:r w:rsidRPr="00C4006A">
        <w:rPr>
          <w:rStyle w:val="FontStyle73"/>
          <w:sz w:val="28"/>
          <w:szCs w:val="28"/>
        </w:rPr>
        <w:t xml:space="preserve">Сделайте расчет и </w:t>
      </w:r>
      <w:r w:rsidRPr="00C4006A">
        <w:rPr>
          <w:rStyle w:val="FontStyle81"/>
          <w:b w:val="0"/>
          <w:i w:val="0"/>
          <w:sz w:val="28"/>
          <w:szCs w:val="28"/>
        </w:rPr>
        <w:t>заполните для своего задания пропуски в</w:t>
      </w:r>
      <w:r w:rsidRPr="000E4775">
        <w:rPr>
          <w:rStyle w:val="FontStyle73"/>
          <w:sz w:val="28"/>
          <w:szCs w:val="28"/>
        </w:rPr>
        <w:t xml:space="preserve"> </w:t>
      </w:r>
      <w:r w:rsidRPr="00C4006A">
        <w:rPr>
          <w:rStyle w:val="FontStyle73"/>
          <w:sz w:val="28"/>
          <w:szCs w:val="28"/>
        </w:rPr>
        <w:t>таблице 2. Например</w:t>
      </w:r>
      <w:r>
        <w:rPr>
          <w:rStyle w:val="FontStyle73"/>
          <w:sz w:val="28"/>
          <w:szCs w:val="28"/>
        </w:rPr>
        <w:t xml:space="preserve">, </w:t>
      </w:r>
      <w:r w:rsidRPr="00C4006A">
        <w:rPr>
          <w:rStyle w:val="FontStyle73"/>
          <w:sz w:val="28"/>
          <w:szCs w:val="28"/>
        </w:rPr>
        <w:t xml:space="preserve">в </w:t>
      </w:r>
      <w:r>
        <w:rPr>
          <w:rStyle w:val="FontStyle73"/>
          <w:sz w:val="28"/>
          <w:szCs w:val="28"/>
        </w:rPr>
        <w:t>первой час</w:t>
      </w:r>
      <w:r w:rsidRPr="00C4006A">
        <w:rPr>
          <w:rStyle w:val="FontStyle73"/>
          <w:sz w:val="28"/>
          <w:szCs w:val="28"/>
        </w:rPr>
        <w:t xml:space="preserve">ти </w:t>
      </w:r>
      <w:r>
        <w:rPr>
          <w:rStyle w:val="FontStyle73"/>
          <w:sz w:val="28"/>
          <w:szCs w:val="28"/>
        </w:rPr>
        <w:t xml:space="preserve">задачи № 2 надо найти </w:t>
      </w:r>
      <w:r w:rsidRPr="00C4006A">
        <w:rPr>
          <w:rStyle w:val="FontStyle73"/>
          <w:sz w:val="28"/>
          <w:szCs w:val="28"/>
        </w:rPr>
        <w:t>массу одного моля хлора</w:t>
      </w:r>
      <w:r>
        <w:rPr>
          <w:rStyle w:val="FontStyle73"/>
          <w:sz w:val="28"/>
          <w:szCs w:val="28"/>
        </w:rPr>
        <w:t>, массу и объем 3,01 ∙10</w:t>
      </w:r>
      <w:r>
        <w:rPr>
          <w:rStyle w:val="FontStyle73"/>
          <w:sz w:val="28"/>
          <w:szCs w:val="28"/>
          <w:vertAlign w:val="superscript"/>
        </w:rPr>
        <w:t>22</w:t>
      </w:r>
      <w:r w:rsidRPr="00C4006A">
        <w:rPr>
          <w:rStyle w:val="FontStyle73"/>
          <w:sz w:val="28"/>
          <w:szCs w:val="28"/>
        </w:rPr>
        <w:t xml:space="preserve"> молекул</w:t>
      </w:r>
      <w:r>
        <w:rPr>
          <w:rStyle w:val="FontStyle73"/>
          <w:sz w:val="28"/>
          <w:szCs w:val="28"/>
        </w:rPr>
        <w:t xml:space="preserve"> хлора и количество молей, соответствующее этому числу молекул.</w:t>
      </w:r>
    </w:p>
    <w:p w:rsidR="00BF2924" w:rsidRDefault="00BF2924" w:rsidP="00BF2924">
      <w:pPr>
        <w:pStyle w:val="Style38"/>
        <w:widowControl/>
        <w:spacing w:line="240" w:lineRule="auto"/>
        <w:ind w:firstLine="540"/>
        <w:jc w:val="right"/>
        <w:rPr>
          <w:rStyle w:val="FontStyle133"/>
          <w:b w:val="0"/>
        </w:rPr>
      </w:pPr>
      <w:r>
        <w:rPr>
          <w:rStyle w:val="FontStyle133"/>
          <w:b w:val="0"/>
        </w:rPr>
        <w:tab/>
      </w:r>
      <w:r>
        <w:rPr>
          <w:rStyle w:val="FontStyle133"/>
          <w:b w:val="0"/>
        </w:rPr>
        <w:tab/>
      </w:r>
      <w:r>
        <w:rPr>
          <w:rStyle w:val="FontStyle133"/>
          <w:b w:val="0"/>
        </w:rPr>
        <w:tab/>
      </w:r>
      <w:r>
        <w:rPr>
          <w:rStyle w:val="FontStyle133"/>
          <w:b w:val="0"/>
        </w:rPr>
        <w:tab/>
      </w:r>
      <w:r>
        <w:rPr>
          <w:rStyle w:val="FontStyle133"/>
          <w:b w:val="0"/>
        </w:rPr>
        <w:tab/>
      </w:r>
      <w:r>
        <w:rPr>
          <w:rStyle w:val="FontStyle133"/>
          <w:b w:val="0"/>
        </w:rPr>
        <w:tab/>
      </w:r>
      <w:r>
        <w:rPr>
          <w:rStyle w:val="FontStyle133"/>
          <w:b w:val="0"/>
        </w:rPr>
        <w:tab/>
      </w:r>
      <w:r>
        <w:rPr>
          <w:rStyle w:val="FontStyle133"/>
          <w:b w:val="0"/>
        </w:rPr>
        <w:tab/>
      </w:r>
      <w:r>
        <w:rPr>
          <w:rStyle w:val="FontStyle133"/>
          <w:b w:val="0"/>
        </w:rPr>
        <w:tab/>
      </w:r>
      <w:r>
        <w:rPr>
          <w:rStyle w:val="FontStyle133"/>
          <w:b w:val="0"/>
        </w:rPr>
        <w:tab/>
      </w:r>
      <w:r>
        <w:rPr>
          <w:rStyle w:val="FontStyle133"/>
          <w:b w:val="0"/>
        </w:rPr>
        <w:tab/>
      </w:r>
    </w:p>
    <w:p w:rsidR="00BF2924" w:rsidRPr="008149CE" w:rsidRDefault="00BF2924" w:rsidP="00BF2924">
      <w:pPr>
        <w:pStyle w:val="Style38"/>
        <w:widowControl/>
        <w:spacing w:line="240" w:lineRule="auto"/>
        <w:ind w:firstLine="540"/>
        <w:jc w:val="right"/>
        <w:rPr>
          <w:rStyle w:val="FontStyle133"/>
          <w:b w:val="0"/>
        </w:rPr>
      </w:pPr>
      <w:r w:rsidRPr="008149CE">
        <w:rPr>
          <w:rStyle w:val="FontStyle133"/>
          <w:b w:val="0"/>
        </w:rPr>
        <w:t xml:space="preserve">Таблица </w:t>
      </w:r>
      <w:r>
        <w:rPr>
          <w:rStyle w:val="FontStyle133"/>
          <w:b w:val="0"/>
        </w:rPr>
        <w:t>8</w:t>
      </w:r>
    </w:p>
    <w:tbl>
      <w:tblPr>
        <w:tblW w:w="0" w:type="auto"/>
        <w:jc w:val="center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7"/>
        <w:gridCol w:w="1375"/>
        <w:gridCol w:w="1023"/>
        <w:gridCol w:w="1440"/>
        <w:gridCol w:w="1580"/>
        <w:gridCol w:w="1580"/>
        <w:gridCol w:w="1704"/>
      </w:tblGrid>
      <w:tr w:rsidR="00BF2924" w:rsidRPr="008149CE" w:rsidTr="00BF2924">
        <w:trPr>
          <w:jc w:val="center"/>
        </w:trPr>
        <w:tc>
          <w:tcPr>
            <w:tcW w:w="1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F2924" w:rsidRPr="008149CE" w:rsidRDefault="00BF2924" w:rsidP="004A38CB">
            <w:pPr>
              <w:pStyle w:val="Style38"/>
              <w:widowControl/>
              <w:spacing w:line="240" w:lineRule="auto"/>
              <w:jc w:val="center"/>
              <w:rPr>
                <w:rStyle w:val="FontStyle133"/>
                <w:b w:val="0"/>
              </w:rPr>
            </w:pPr>
            <w:r w:rsidRPr="008149CE">
              <w:rPr>
                <w:rStyle w:val="FontStyle133"/>
                <w:b w:val="0"/>
              </w:rPr>
              <w:t>№ задачи</w:t>
            </w:r>
          </w:p>
        </w:tc>
        <w:tc>
          <w:tcPr>
            <w:tcW w:w="1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F2924" w:rsidRPr="008149CE" w:rsidRDefault="00BF2924" w:rsidP="004A38CB">
            <w:pPr>
              <w:pStyle w:val="Style38"/>
              <w:widowControl/>
              <w:spacing w:line="240" w:lineRule="auto"/>
              <w:jc w:val="center"/>
              <w:rPr>
                <w:rStyle w:val="FontStyle133"/>
                <w:b w:val="0"/>
              </w:rPr>
            </w:pPr>
            <w:r w:rsidRPr="008149CE">
              <w:rPr>
                <w:rStyle w:val="FontStyle133"/>
                <w:b w:val="0"/>
              </w:rPr>
              <w:t>Формула вещества</w:t>
            </w:r>
          </w:p>
        </w:tc>
        <w:tc>
          <w:tcPr>
            <w:tcW w:w="10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F2924" w:rsidRPr="008149CE" w:rsidRDefault="00BF2924" w:rsidP="004A38CB">
            <w:pPr>
              <w:pStyle w:val="Style38"/>
              <w:widowControl/>
              <w:spacing w:line="240" w:lineRule="auto"/>
              <w:jc w:val="center"/>
              <w:rPr>
                <w:rStyle w:val="FontStyle133"/>
                <w:b w:val="0"/>
              </w:rPr>
            </w:pPr>
            <w:r w:rsidRPr="008149CE">
              <w:rPr>
                <w:rStyle w:val="FontStyle133"/>
                <w:b w:val="0"/>
              </w:rPr>
              <w:t>Масса одного моля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F2924" w:rsidRPr="008149CE" w:rsidRDefault="00BF2924" w:rsidP="004A38CB">
            <w:pPr>
              <w:pStyle w:val="Style38"/>
              <w:widowControl/>
              <w:spacing w:line="240" w:lineRule="auto"/>
              <w:jc w:val="center"/>
              <w:rPr>
                <w:rStyle w:val="FontStyle133"/>
                <w:b w:val="0"/>
              </w:rPr>
            </w:pPr>
            <w:r w:rsidRPr="008149CE">
              <w:rPr>
                <w:rStyle w:val="FontStyle133"/>
                <w:b w:val="0"/>
              </w:rPr>
              <w:t xml:space="preserve">Масса вещества, </w:t>
            </w:r>
            <w:proofErr w:type="gramStart"/>
            <w:r w:rsidRPr="008149CE">
              <w:rPr>
                <w:rStyle w:val="FontStyle133"/>
                <w:b w:val="0"/>
                <w:i/>
              </w:rPr>
              <w:t>г</w:t>
            </w:r>
            <w:proofErr w:type="gramEnd"/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F2924" w:rsidRPr="008149CE" w:rsidRDefault="00BF2924" w:rsidP="004A38CB">
            <w:pPr>
              <w:pStyle w:val="Style38"/>
              <w:widowControl/>
              <w:spacing w:line="240" w:lineRule="auto"/>
              <w:jc w:val="center"/>
              <w:rPr>
                <w:rStyle w:val="FontStyle133"/>
                <w:b w:val="0"/>
              </w:rPr>
            </w:pPr>
            <w:r w:rsidRPr="008149CE">
              <w:rPr>
                <w:rStyle w:val="FontStyle133"/>
                <w:b w:val="0"/>
              </w:rPr>
              <w:t>Количество молей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F2924" w:rsidRPr="008149CE" w:rsidRDefault="00BF2924" w:rsidP="004A38CB">
            <w:pPr>
              <w:pStyle w:val="Style38"/>
              <w:widowControl/>
              <w:spacing w:line="240" w:lineRule="auto"/>
              <w:jc w:val="center"/>
              <w:rPr>
                <w:rStyle w:val="FontStyle133"/>
                <w:b w:val="0"/>
              </w:rPr>
            </w:pPr>
            <w:r w:rsidRPr="008149CE">
              <w:rPr>
                <w:rStyle w:val="FontStyle133"/>
                <w:b w:val="0"/>
              </w:rPr>
              <w:t>Количество молекул</w:t>
            </w:r>
          </w:p>
        </w:tc>
        <w:tc>
          <w:tcPr>
            <w:tcW w:w="17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F2924" w:rsidRPr="008149CE" w:rsidRDefault="00BF2924" w:rsidP="004A38CB">
            <w:pPr>
              <w:pStyle w:val="Style38"/>
              <w:widowControl/>
              <w:spacing w:line="240" w:lineRule="auto"/>
              <w:jc w:val="center"/>
              <w:rPr>
                <w:rStyle w:val="FontStyle133"/>
                <w:b w:val="0"/>
              </w:rPr>
            </w:pPr>
            <w:r w:rsidRPr="008149CE">
              <w:rPr>
                <w:rStyle w:val="FontStyle133"/>
                <w:b w:val="0"/>
              </w:rPr>
              <w:t xml:space="preserve">Объем вещества при нормальных условиях, </w:t>
            </w:r>
            <w:r w:rsidRPr="008149CE">
              <w:rPr>
                <w:rStyle w:val="FontStyle133"/>
                <w:b w:val="0"/>
                <w:i/>
              </w:rPr>
              <w:t>литров</w:t>
            </w:r>
            <w:r w:rsidRPr="008149CE">
              <w:rPr>
                <w:rStyle w:val="FontStyle133"/>
                <w:b w:val="0"/>
              </w:rPr>
              <w:t>, указать только для газов</w:t>
            </w:r>
          </w:p>
        </w:tc>
      </w:tr>
      <w:tr w:rsidR="00BF2924" w:rsidRPr="008149CE" w:rsidTr="00BF2924">
        <w:trPr>
          <w:jc w:val="center"/>
        </w:trPr>
        <w:tc>
          <w:tcPr>
            <w:tcW w:w="1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BF2924" w:rsidRPr="008149CE" w:rsidRDefault="00BF2924" w:rsidP="004A38CB">
            <w:pPr>
              <w:pStyle w:val="Style38"/>
              <w:widowControl/>
              <w:spacing w:line="240" w:lineRule="auto"/>
              <w:jc w:val="center"/>
              <w:rPr>
                <w:rStyle w:val="FontStyle133"/>
                <w:b w:val="0"/>
                <w:i/>
              </w:rPr>
            </w:pPr>
            <w:r w:rsidRPr="008149CE">
              <w:rPr>
                <w:rStyle w:val="FontStyle133"/>
                <w:b w:val="0"/>
                <w:i/>
              </w:rPr>
              <w:t>1</w:t>
            </w:r>
          </w:p>
        </w:tc>
        <w:tc>
          <w:tcPr>
            <w:tcW w:w="1375" w:type="dxa"/>
            <w:tcBorders>
              <w:top w:val="single" w:sz="18" w:space="0" w:color="000000"/>
              <w:bottom w:val="single" w:sz="18" w:space="0" w:color="000000"/>
            </w:tcBorders>
          </w:tcPr>
          <w:p w:rsidR="00BF2924" w:rsidRPr="008149CE" w:rsidRDefault="00BF2924" w:rsidP="004A38CB">
            <w:pPr>
              <w:pStyle w:val="Style38"/>
              <w:widowControl/>
              <w:spacing w:line="240" w:lineRule="auto"/>
              <w:jc w:val="center"/>
              <w:rPr>
                <w:rStyle w:val="FontStyle133"/>
                <w:b w:val="0"/>
                <w:i/>
              </w:rPr>
            </w:pPr>
            <w:r w:rsidRPr="008149CE">
              <w:rPr>
                <w:rStyle w:val="FontStyle133"/>
                <w:b w:val="0"/>
                <w:i/>
              </w:rPr>
              <w:t>2</w:t>
            </w:r>
          </w:p>
        </w:tc>
        <w:tc>
          <w:tcPr>
            <w:tcW w:w="1023" w:type="dxa"/>
            <w:tcBorders>
              <w:top w:val="single" w:sz="18" w:space="0" w:color="000000"/>
              <w:bottom w:val="single" w:sz="18" w:space="0" w:color="000000"/>
            </w:tcBorders>
          </w:tcPr>
          <w:p w:rsidR="00BF2924" w:rsidRPr="008149CE" w:rsidRDefault="00BF2924" w:rsidP="004A38CB">
            <w:pPr>
              <w:pStyle w:val="Style38"/>
              <w:widowControl/>
              <w:spacing w:line="240" w:lineRule="auto"/>
              <w:jc w:val="center"/>
              <w:rPr>
                <w:rStyle w:val="FontStyle133"/>
                <w:b w:val="0"/>
                <w:i/>
              </w:rPr>
            </w:pPr>
            <w:r w:rsidRPr="008149CE">
              <w:rPr>
                <w:rStyle w:val="FontStyle133"/>
                <w:b w:val="0"/>
                <w:i/>
              </w:rPr>
              <w:t>3</w:t>
            </w:r>
          </w:p>
        </w:tc>
        <w:tc>
          <w:tcPr>
            <w:tcW w:w="1440" w:type="dxa"/>
            <w:tcBorders>
              <w:top w:val="single" w:sz="18" w:space="0" w:color="000000"/>
              <w:bottom w:val="single" w:sz="18" w:space="0" w:color="000000"/>
            </w:tcBorders>
          </w:tcPr>
          <w:p w:rsidR="00BF2924" w:rsidRPr="008149CE" w:rsidRDefault="00BF2924" w:rsidP="004A38CB">
            <w:pPr>
              <w:pStyle w:val="Style38"/>
              <w:widowControl/>
              <w:spacing w:line="240" w:lineRule="auto"/>
              <w:jc w:val="center"/>
              <w:rPr>
                <w:rStyle w:val="FontStyle133"/>
                <w:b w:val="0"/>
                <w:i/>
              </w:rPr>
            </w:pPr>
            <w:r w:rsidRPr="008149CE">
              <w:rPr>
                <w:rStyle w:val="FontStyle133"/>
                <w:b w:val="0"/>
                <w:i/>
              </w:rPr>
              <w:t>4</w:t>
            </w:r>
          </w:p>
        </w:tc>
        <w:tc>
          <w:tcPr>
            <w:tcW w:w="1580" w:type="dxa"/>
            <w:tcBorders>
              <w:top w:val="single" w:sz="18" w:space="0" w:color="000000"/>
              <w:bottom w:val="single" w:sz="18" w:space="0" w:color="000000"/>
            </w:tcBorders>
          </w:tcPr>
          <w:p w:rsidR="00BF2924" w:rsidRPr="008149CE" w:rsidRDefault="00BF2924" w:rsidP="004A38CB">
            <w:pPr>
              <w:pStyle w:val="Style38"/>
              <w:widowControl/>
              <w:spacing w:line="240" w:lineRule="auto"/>
              <w:jc w:val="center"/>
              <w:rPr>
                <w:rStyle w:val="FontStyle133"/>
                <w:b w:val="0"/>
                <w:i/>
              </w:rPr>
            </w:pPr>
            <w:r w:rsidRPr="008149CE">
              <w:rPr>
                <w:rStyle w:val="FontStyle133"/>
                <w:b w:val="0"/>
                <w:i/>
              </w:rPr>
              <w:t>5</w:t>
            </w:r>
          </w:p>
        </w:tc>
        <w:tc>
          <w:tcPr>
            <w:tcW w:w="1580" w:type="dxa"/>
            <w:tcBorders>
              <w:top w:val="single" w:sz="18" w:space="0" w:color="000000"/>
              <w:bottom w:val="single" w:sz="18" w:space="0" w:color="000000"/>
            </w:tcBorders>
          </w:tcPr>
          <w:p w:rsidR="00BF2924" w:rsidRPr="008149CE" w:rsidRDefault="00BF2924" w:rsidP="004A38CB">
            <w:pPr>
              <w:pStyle w:val="Style38"/>
              <w:widowControl/>
              <w:spacing w:line="240" w:lineRule="auto"/>
              <w:jc w:val="center"/>
              <w:rPr>
                <w:rStyle w:val="FontStyle133"/>
                <w:b w:val="0"/>
                <w:i/>
              </w:rPr>
            </w:pPr>
            <w:r w:rsidRPr="008149CE">
              <w:rPr>
                <w:rStyle w:val="FontStyle133"/>
                <w:b w:val="0"/>
                <w:i/>
              </w:rPr>
              <w:t>6</w:t>
            </w:r>
          </w:p>
        </w:tc>
        <w:tc>
          <w:tcPr>
            <w:tcW w:w="170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F2924" w:rsidRPr="008149CE" w:rsidRDefault="00BF2924" w:rsidP="004A38CB">
            <w:pPr>
              <w:pStyle w:val="Style38"/>
              <w:widowControl/>
              <w:spacing w:line="240" w:lineRule="auto"/>
              <w:jc w:val="center"/>
              <w:rPr>
                <w:rStyle w:val="FontStyle133"/>
                <w:b w:val="0"/>
                <w:i/>
              </w:rPr>
            </w:pPr>
            <w:r w:rsidRPr="008149CE">
              <w:rPr>
                <w:rStyle w:val="FontStyle133"/>
                <w:b w:val="0"/>
                <w:i/>
              </w:rPr>
              <w:t>7</w:t>
            </w:r>
          </w:p>
        </w:tc>
      </w:tr>
      <w:tr w:rsidR="00BF2924" w:rsidRPr="008149CE" w:rsidTr="00BF2924">
        <w:trPr>
          <w:jc w:val="center"/>
        </w:trPr>
        <w:tc>
          <w:tcPr>
            <w:tcW w:w="1047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BF2924" w:rsidRPr="00BF2924" w:rsidRDefault="00BF2924" w:rsidP="004A38CB">
            <w:pPr>
              <w:pStyle w:val="Style38"/>
              <w:widowControl/>
              <w:spacing w:line="240" w:lineRule="auto"/>
              <w:jc w:val="center"/>
              <w:rPr>
                <w:rStyle w:val="FontStyle133"/>
                <w:b w:val="0"/>
                <w:color w:val="FF0000"/>
              </w:rPr>
            </w:pPr>
            <w:r w:rsidRPr="00BF2924">
              <w:rPr>
                <w:rStyle w:val="FontStyle133"/>
                <w:b w:val="0"/>
                <w:color w:val="FF0000"/>
              </w:rPr>
              <w:t>2</w:t>
            </w:r>
          </w:p>
        </w:tc>
        <w:tc>
          <w:tcPr>
            <w:tcW w:w="1375" w:type="dxa"/>
            <w:tcBorders>
              <w:top w:val="single" w:sz="18" w:space="0" w:color="000000"/>
            </w:tcBorders>
          </w:tcPr>
          <w:p w:rsidR="00BF2924" w:rsidRPr="00BF2924" w:rsidRDefault="00BF2924" w:rsidP="004A38CB">
            <w:pPr>
              <w:pStyle w:val="Style38"/>
              <w:widowControl/>
              <w:spacing w:line="240" w:lineRule="auto"/>
              <w:rPr>
                <w:rStyle w:val="FontStyle133"/>
                <w:b w:val="0"/>
                <w:color w:val="FF0000"/>
              </w:rPr>
            </w:pPr>
            <w:proofErr w:type="spellStart"/>
            <w:r w:rsidRPr="00BF2924">
              <w:rPr>
                <w:rStyle w:val="FontStyle133"/>
                <w:b w:val="0"/>
                <w:color w:val="FF0000"/>
                <w:lang w:val="en-US"/>
              </w:rPr>
              <w:t>Cl</w:t>
            </w:r>
            <w:proofErr w:type="spellEnd"/>
            <w:r w:rsidRPr="00BF2924">
              <w:rPr>
                <w:rStyle w:val="FontStyle133"/>
                <w:b w:val="0"/>
                <w:color w:val="FF0000"/>
                <w:vertAlign w:val="subscript"/>
              </w:rPr>
              <w:t>2</w:t>
            </w:r>
          </w:p>
        </w:tc>
        <w:tc>
          <w:tcPr>
            <w:tcW w:w="1023" w:type="dxa"/>
            <w:tcBorders>
              <w:top w:val="single" w:sz="18" w:space="0" w:color="000000"/>
            </w:tcBorders>
          </w:tcPr>
          <w:p w:rsidR="00BF2924" w:rsidRPr="00BF2924" w:rsidRDefault="00BF2924" w:rsidP="004A38CB">
            <w:pPr>
              <w:pStyle w:val="Style38"/>
              <w:widowControl/>
              <w:spacing w:line="240" w:lineRule="auto"/>
              <w:rPr>
                <w:rStyle w:val="FontStyle133"/>
                <w:b w:val="0"/>
                <w:color w:val="FF0000"/>
              </w:rPr>
            </w:pPr>
          </w:p>
        </w:tc>
        <w:tc>
          <w:tcPr>
            <w:tcW w:w="1440" w:type="dxa"/>
            <w:tcBorders>
              <w:top w:val="single" w:sz="18" w:space="0" w:color="000000"/>
            </w:tcBorders>
          </w:tcPr>
          <w:p w:rsidR="00BF2924" w:rsidRPr="00BF2924" w:rsidRDefault="00BF2924" w:rsidP="004A38CB">
            <w:pPr>
              <w:pStyle w:val="Style38"/>
              <w:widowControl/>
              <w:spacing w:line="240" w:lineRule="auto"/>
              <w:jc w:val="center"/>
              <w:rPr>
                <w:rStyle w:val="FontStyle133"/>
                <w:b w:val="0"/>
                <w:color w:val="FF0000"/>
              </w:rPr>
            </w:pPr>
          </w:p>
        </w:tc>
        <w:tc>
          <w:tcPr>
            <w:tcW w:w="1580" w:type="dxa"/>
            <w:tcBorders>
              <w:top w:val="single" w:sz="18" w:space="0" w:color="000000"/>
            </w:tcBorders>
          </w:tcPr>
          <w:p w:rsidR="00BF2924" w:rsidRPr="00BF2924" w:rsidRDefault="00BF2924" w:rsidP="004A38CB">
            <w:pPr>
              <w:pStyle w:val="Style38"/>
              <w:widowControl/>
              <w:spacing w:line="240" w:lineRule="auto"/>
              <w:jc w:val="center"/>
              <w:rPr>
                <w:rStyle w:val="FontStyle133"/>
                <w:b w:val="0"/>
                <w:color w:val="FF0000"/>
              </w:rPr>
            </w:pPr>
          </w:p>
        </w:tc>
        <w:tc>
          <w:tcPr>
            <w:tcW w:w="1580" w:type="dxa"/>
            <w:tcBorders>
              <w:top w:val="single" w:sz="18" w:space="0" w:color="000000"/>
            </w:tcBorders>
          </w:tcPr>
          <w:p w:rsidR="00BF2924" w:rsidRPr="00BF2924" w:rsidRDefault="00BF2924" w:rsidP="004A38CB">
            <w:pPr>
              <w:pStyle w:val="Style38"/>
              <w:widowControl/>
              <w:spacing w:line="240" w:lineRule="auto"/>
              <w:jc w:val="center"/>
              <w:rPr>
                <w:rStyle w:val="FontStyle133"/>
                <w:b w:val="0"/>
                <w:color w:val="FF0000"/>
                <w:vertAlign w:val="superscript"/>
              </w:rPr>
            </w:pPr>
            <w:r w:rsidRPr="00BF2924">
              <w:rPr>
                <w:rStyle w:val="FontStyle133"/>
                <w:b w:val="0"/>
                <w:color w:val="FF0000"/>
              </w:rPr>
              <w:t>3,01∙10</w:t>
            </w:r>
            <w:r w:rsidRPr="00BF2924">
              <w:rPr>
                <w:rStyle w:val="FontStyle133"/>
                <w:b w:val="0"/>
                <w:color w:val="FF0000"/>
                <w:vertAlign w:val="superscript"/>
              </w:rPr>
              <w:t>22</w:t>
            </w:r>
          </w:p>
        </w:tc>
        <w:tc>
          <w:tcPr>
            <w:tcW w:w="1704" w:type="dxa"/>
            <w:tcBorders>
              <w:top w:val="single" w:sz="18" w:space="0" w:color="000000"/>
              <w:right w:val="single" w:sz="18" w:space="0" w:color="000000"/>
            </w:tcBorders>
          </w:tcPr>
          <w:p w:rsidR="00BF2924" w:rsidRPr="00BF2924" w:rsidRDefault="00BF2924" w:rsidP="004A38CB">
            <w:pPr>
              <w:pStyle w:val="Style38"/>
              <w:widowControl/>
              <w:spacing w:line="240" w:lineRule="auto"/>
              <w:jc w:val="center"/>
              <w:rPr>
                <w:rStyle w:val="FontStyle133"/>
                <w:b w:val="0"/>
                <w:color w:val="FF0000"/>
              </w:rPr>
            </w:pPr>
          </w:p>
        </w:tc>
      </w:tr>
      <w:tr w:rsidR="00BF2924" w:rsidRPr="008149CE" w:rsidTr="00BF2924">
        <w:trPr>
          <w:jc w:val="center"/>
        </w:trPr>
        <w:tc>
          <w:tcPr>
            <w:tcW w:w="1047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BF2924" w:rsidRPr="00BF2924" w:rsidRDefault="00BF2924" w:rsidP="004A38CB">
            <w:pPr>
              <w:pStyle w:val="Style38"/>
              <w:widowControl/>
              <w:spacing w:line="240" w:lineRule="auto"/>
              <w:jc w:val="center"/>
              <w:rPr>
                <w:rStyle w:val="FontStyle133"/>
                <w:b w:val="0"/>
                <w:color w:val="FF0000"/>
              </w:rPr>
            </w:pPr>
          </w:p>
        </w:tc>
        <w:tc>
          <w:tcPr>
            <w:tcW w:w="1375" w:type="dxa"/>
            <w:tcBorders>
              <w:bottom w:val="single" w:sz="18" w:space="0" w:color="000000"/>
            </w:tcBorders>
          </w:tcPr>
          <w:p w:rsidR="00BF2924" w:rsidRPr="00BF2924" w:rsidRDefault="00BF2924" w:rsidP="004A38CB">
            <w:pPr>
              <w:pStyle w:val="Style38"/>
              <w:widowControl/>
              <w:spacing w:line="240" w:lineRule="auto"/>
              <w:rPr>
                <w:rStyle w:val="FontStyle133"/>
                <w:b w:val="0"/>
                <w:color w:val="FF0000"/>
              </w:rPr>
            </w:pPr>
            <w:proofErr w:type="spellStart"/>
            <w:r w:rsidRPr="00BF2924">
              <w:rPr>
                <w:rStyle w:val="FontStyle133"/>
                <w:b w:val="0"/>
                <w:color w:val="FF0000"/>
                <w:lang w:val="en-US"/>
              </w:rPr>
              <w:t>NaNO</w:t>
            </w:r>
            <w:proofErr w:type="spellEnd"/>
            <w:r w:rsidRPr="00BF2924">
              <w:rPr>
                <w:rStyle w:val="FontStyle133"/>
                <w:b w:val="0"/>
                <w:color w:val="FF0000"/>
                <w:vertAlign w:val="subscript"/>
              </w:rPr>
              <w:t>3</w:t>
            </w:r>
          </w:p>
        </w:tc>
        <w:tc>
          <w:tcPr>
            <w:tcW w:w="1023" w:type="dxa"/>
            <w:tcBorders>
              <w:bottom w:val="single" w:sz="18" w:space="0" w:color="000000"/>
            </w:tcBorders>
          </w:tcPr>
          <w:p w:rsidR="00BF2924" w:rsidRPr="00BF2924" w:rsidRDefault="00BF2924" w:rsidP="004A38CB">
            <w:pPr>
              <w:pStyle w:val="Style38"/>
              <w:widowControl/>
              <w:spacing w:line="240" w:lineRule="auto"/>
              <w:rPr>
                <w:rStyle w:val="FontStyle133"/>
                <w:b w:val="0"/>
                <w:color w:val="FF0000"/>
              </w:rPr>
            </w:pPr>
          </w:p>
        </w:tc>
        <w:tc>
          <w:tcPr>
            <w:tcW w:w="1440" w:type="dxa"/>
            <w:tcBorders>
              <w:bottom w:val="single" w:sz="18" w:space="0" w:color="000000"/>
            </w:tcBorders>
          </w:tcPr>
          <w:p w:rsidR="00BF2924" w:rsidRPr="00BF2924" w:rsidRDefault="00BF2924" w:rsidP="004A38CB">
            <w:pPr>
              <w:pStyle w:val="Style38"/>
              <w:widowControl/>
              <w:spacing w:line="240" w:lineRule="auto"/>
              <w:jc w:val="center"/>
              <w:rPr>
                <w:rStyle w:val="FontStyle133"/>
                <w:b w:val="0"/>
                <w:color w:val="FF0000"/>
              </w:rPr>
            </w:pPr>
          </w:p>
        </w:tc>
        <w:tc>
          <w:tcPr>
            <w:tcW w:w="1580" w:type="dxa"/>
            <w:tcBorders>
              <w:bottom w:val="single" w:sz="18" w:space="0" w:color="000000"/>
            </w:tcBorders>
          </w:tcPr>
          <w:p w:rsidR="00BF2924" w:rsidRPr="00BF2924" w:rsidRDefault="00BF2924" w:rsidP="004A38CB">
            <w:pPr>
              <w:pStyle w:val="Style38"/>
              <w:widowControl/>
              <w:spacing w:line="240" w:lineRule="auto"/>
              <w:jc w:val="center"/>
              <w:rPr>
                <w:rStyle w:val="FontStyle133"/>
                <w:b w:val="0"/>
                <w:color w:val="FF0000"/>
              </w:rPr>
            </w:pPr>
            <w:r w:rsidRPr="00BF2924">
              <w:rPr>
                <w:rStyle w:val="FontStyle133"/>
                <w:b w:val="0"/>
                <w:color w:val="FF0000"/>
              </w:rPr>
              <w:t>0,3</w:t>
            </w:r>
          </w:p>
        </w:tc>
        <w:tc>
          <w:tcPr>
            <w:tcW w:w="1580" w:type="dxa"/>
            <w:tcBorders>
              <w:bottom w:val="single" w:sz="18" w:space="0" w:color="000000"/>
            </w:tcBorders>
          </w:tcPr>
          <w:p w:rsidR="00BF2924" w:rsidRPr="00BF2924" w:rsidRDefault="00BF2924" w:rsidP="004A38CB">
            <w:pPr>
              <w:pStyle w:val="Style38"/>
              <w:widowControl/>
              <w:spacing w:line="240" w:lineRule="auto"/>
              <w:jc w:val="center"/>
              <w:rPr>
                <w:rStyle w:val="FontStyle133"/>
                <w:b w:val="0"/>
                <w:color w:val="FF0000"/>
              </w:rPr>
            </w:pPr>
          </w:p>
        </w:tc>
        <w:tc>
          <w:tcPr>
            <w:tcW w:w="1704" w:type="dxa"/>
            <w:tcBorders>
              <w:bottom w:val="single" w:sz="18" w:space="0" w:color="000000"/>
              <w:right w:val="single" w:sz="18" w:space="0" w:color="000000"/>
            </w:tcBorders>
          </w:tcPr>
          <w:p w:rsidR="00BF2924" w:rsidRPr="00BF2924" w:rsidRDefault="00BF2924" w:rsidP="004A38CB">
            <w:pPr>
              <w:pStyle w:val="Style38"/>
              <w:widowControl/>
              <w:spacing w:line="240" w:lineRule="auto"/>
              <w:jc w:val="center"/>
              <w:rPr>
                <w:rStyle w:val="FontStyle133"/>
                <w:b w:val="0"/>
                <w:color w:val="FF0000"/>
              </w:rPr>
            </w:pPr>
          </w:p>
        </w:tc>
      </w:tr>
    </w:tbl>
    <w:p w:rsidR="00BF2924" w:rsidRDefault="00BF2924" w:rsidP="00BF2924">
      <w:pPr>
        <w:pStyle w:val="Style2"/>
        <w:widowControl/>
        <w:tabs>
          <w:tab w:val="left" w:pos="3746"/>
        </w:tabs>
        <w:spacing w:line="240" w:lineRule="auto"/>
        <w:ind w:firstLine="720"/>
        <w:rPr>
          <w:rStyle w:val="FontStyle133"/>
          <w:b w:val="0"/>
        </w:rPr>
      </w:pPr>
      <w:r>
        <w:br/>
      </w:r>
      <w:r>
        <w:br/>
        <w:t>.</w:t>
      </w:r>
    </w:p>
    <w:p w:rsidR="00BF2924" w:rsidRPr="008149CE" w:rsidRDefault="00BF2924" w:rsidP="00BF2924">
      <w:pPr>
        <w:pStyle w:val="Style2"/>
        <w:widowControl/>
        <w:tabs>
          <w:tab w:val="left" w:pos="3746"/>
        </w:tabs>
        <w:spacing w:line="240" w:lineRule="auto"/>
        <w:ind w:firstLine="720"/>
        <w:rPr>
          <w:rStyle w:val="FontStyle133"/>
          <w:b w:val="0"/>
        </w:rPr>
      </w:pPr>
      <w:proofErr w:type="spellStart"/>
      <w:r>
        <w:rPr>
          <w:rStyle w:val="FontStyle133"/>
        </w:rPr>
        <w:t>Зд</w:t>
      </w:r>
      <w:proofErr w:type="spellEnd"/>
      <w:r>
        <w:rPr>
          <w:rStyle w:val="FontStyle133"/>
        </w:rPr>
        <w:t xml:space="preserve">. </w:t>
      </w:r>
      <w:r w:rsidRPr="00D12F9C">
        <w:rPr>
          <w:rStyle w:val="FontStyle133"/>
        </w:rPr>
        <w:t>11 – 20.</w:t>
      </w:r>
      <w:r w:rsidRPr="008149CE">
        <w:rPr>
          <w:rStyle w:val="FontStyle133"/>
          <w:b w:val="0"/>
        </w:rPr>
        <w:t xml:space="preserve"> Составьте формулы всех солей, соответствующих взятым попарно кислотам и основаниям, приведенным для вашего задания в таблице 9 (см. пример 5). Напишите уравнения получения одной из солей в молекулярной и ионной форме.</w:t>
      </w:r>
    </w:p>
    <w:p w:rsidR="00BF2924" w:rsidRPr="008149CE" w:rsidRDefault="00BF2924" w:rsidP="00BF2924">
      <w:pPr>
        <w:pStyle w:val="Style2"/>
        <w:widowControl/>
        <w:tabs>
          <w:tab w:val="left" w:pos="3746"/>
        </w:tabs>
        <w:spacing w:line="240" w:lineRule="auto"/>
        <w:ind w:firstLine="720"/>
        <w:rPr>
          <w:rStyle w:val="FontStyle133"/>
          <w:b w:val="0"/>
        </w:rPr>
      </w:pPr>
      <w:r w:rsidRPr="008149CE">
        <w:rPr>
          <w:rStyle w:val="FontStyle133"/>
          <w:b w:val="0"/>
        </w:rPr>
        <w:t xml:space="preserve">Для </w:t>
      </w:r>
      <w:proofErr w:type="spellStart"/>
      <w:r w:rsidRPr="008149CE">
        <w:rPr>
          <w:rStyle w:val="FontStyle133"/>
          <w:b w:val="0"/>
        </w:rPr>
        <w:t>амфотерных</w:t>
      </w:r>
      <w:proofErr w:type="spellEnd"/>
      <w:r w:rsidRPr="008149CE">
        <w:rPr>
          <w:rStyle w:val="FontStyle133"/>
          <w:b w:val="0"/>
        </w:rPr>
        <w:t xml:space="preserve"> </w:t>
      </w:r>
      <w:proofErr w:type="spellStart"/>
      <w:r w:rsidRPr="008149CE">
        <w:rPr>
          <w:rStyle w:val="FontStyle133"/>
          <w:b w:val="0"/>
        </w:rPr>
        <w:t>гидроксидов</w:t>
      </w:r>
      <w:proofErr w:type="spellEnd"/>
      <w:r w:rsidRPr="008149CE">
        <w:rPr>
          <w:rStyle w:val="FontStyle133"/>
          <w:b w:val="0"/>
        </w:rPr>
        <w:t xml:space="preserve"> необходимо составлять формулы их солей, образованных как при реакциях с кислотами, так и с основаниями.</w:t>
      </w:r>
    </w:p>
    <w:p w:rsidR="00BF2924" w:rsidRPr="008149CE" w:rsidRDefault="00BF2924" w:rsidP="00BF2924">
      <w:pPr>
        <w:pStyle w:val="Style2"/>
        <w:widowControl/>
        <w:tabs>
          <w:tab w:val="left" w:pos="3746"/>
        </w:tabs>
        <w:spacing w:line="240" w:lineRule="auto"/>
        <w:ind w:firstLine="720"/>
        <w:rPr>
          <w:rStyle w:val="FontStyle133"/>
          <w:b w:val="0"/>
        </w:rPr>
      </w:pPr>
      <w:r w:rsidRPr="008149CE">
        <w:rPr>
          <w:rStyle w:val="FontStyle133"/>
          <w:b w:val="0"/>
        </w:rPr>
        <w:t>При написании уравнений руководствуйтесь таблицей растворимости и таблицей степеней диссоциации.</w:t>
      </w:r>
    </w:p>
    <w:p w:rsidR="00BF2924" w:rsidRDefault="00BF2924" w:rsidP="00BF2924">
      <w:pPr>
        <w:pStyle w:val="Style2"/>
        <w:widowControl/>
        <w:tabs>
          <w:tab w:val="left" w:pos="3746"/>
        </w:tabs>
        <w:spacing w:line="240" w:lineRule="auto"/>
        <w:ind w:firstLine="720"/>
        <w:rPr>
          <w:rStyle w:val="FontStyle133"/>
          <w:b w:val="0"/>
        </w:rPr>
      </w:pPr>
      <w:r w:rsidRPr="008149CE">
        <w:rPr>
          <w:rStyle w:val="FontStyle133"/>
          <w:b w:val="0"/>
        </w:rPr>
        <w:t>Смотрите свой вариант в таблице 9.</w:t>
      </w:r>
    </w:p>
    <w:p w:rsidR="00BF2924" w:rsidRPr="008149CE" w:rsidRDefault="00BF2924" w:rsidP="00BF2924">
      <w:pPr>
        <w:pStyle w:val="Style2"/>
        <w:widowControl/>
        <w:tabs>
          <w:tab w:val="left" w:pos="3746"/>
        </w:tabs>
        <w:spacing w:line="240" w:lineRule="auto"/>
        <w:ind w:left="4042" w:firstLine="3746"/>
        <w:jc w:val="right"/>
        <w:rPr>
          <w:rStyle w:val="FontStyle133"/>
          <w:b w:val="0"/>
        </w:rPr>
      </w:pPr>
      <w:r w:rsidRPr="008149CE">
        <w:rPr>
          <w:rStyle w:val="FontStyle133"/>
          <w:b w:val="0"/>
        </w:rPr>
        <w:t>Таблица 9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2126"/>
        <w:gridCol w:w="1984"/>
        <w:gridCol w:w="2294"/>
        <w:gridCol w:w="1675"/>
      </w:tblGrid>
      <w:tr w:rsidR="00BF2924" w:rsidRPr="008149CE" w:rsidTr="004A38CB">
        <w:tc>
          <w:tcPr>
            <w:tcW w:w="1560" w:type="dxa"/>
          </w:tcPr>
          <w:p w:rsidR="00BF2924" w:rsidRPr="008149CE" w:rsidRDefault="00BF2924" w:rsidP="004A38CB">
            <w:pPr>
              <w:pStyle w:val="Style2"/>
              <w:widowControl/>
              <w:tabs>
                <w:tab w:val="left" w:pos="3746"/>
              </w:tabs>
              <w:spacing w:line="240" w:lineRule="auto"/>
              <w:ind w:left="-2057" w:firstLine="2057"/>
              <w:rPr>
                <w:rStyle w:val="FontStyle133"/>
                <w:b w:val="0"/>
              </w:rPr>
            </w:pPr>
            <w:r w:rsidRPr="008149CE">
              <w:rPr>
                <w:rStyle w:val="FontStyle133"/>
                <w:b w:val="0"/>
              </w:rPr>
              <w:t>№  задания</w:t>
            </w:r>
          </w:p>
        </w:tc>
        <w:tc>
          <w:tcPr>
            <w:tcW w:w="8079" w:type="dxa"/>
            <w:gridSpan w:val="4"/>
            <w:tcBorders>
              <w:bottom w:val="single" w:sz="4" w:space="0" w:color="000000"/>
            </w:tcBorders>
          </w:tcPr>
          <w:p w:rsidR="00BF2924" w:rsidRPr="008149CE" w:rsidRDefault="00BF2924" w:rsidP="004A38CB">
            <w:pPr>
              <w:pStyle w:val="Style2"/>
              <w:widowControl/>
              <w:tabs>
                <w:tab w:val="left" w:pos="3746"/>
              </w:tabs>
              <w:spacing w:line="240" w:lineRule="auto"/>
              <w:jc w:val="center"/>
              <w:rPr>
                <w:rStyle w:val="FontStyle133"/>
                <w:b w:val="0"/>
              </w:rPr>
            </w:pPr>
            <w:r w:rsidRPr="008149CE">
              <w:rPr>
                <w:rStyle w:val="FontStyle133"/>
                <w:b w:val="0"/>
              </w:rPr>
              <w:t>Исходные вещества</w:t>
            </w:r>
          </w:p>
        </w:tc>
      </w:tr>
      <w:tr w:rsidR="00BF2924" w:rsidRPr="008149CE" w:rsidTr="004A38CB">
        <w:tc>
          <w:tcPr>
            <w:tcW w:w="1560" w:type="dxa"/>
          </w:tcPr>
          <w:p w:rsidR="00BF2924" w:rsidRPr="00BF2924" w:rsidRDefault="00BF2924" w:rsidP="004A38CB">
            <w:pPr>
              <w:pStyle w:val="Style2"/>
              <w:widowControl/>
              <w:tabs>
                <w:tab w:val="left" w:pos="3746"/>
              </w:tabs>
              <w:spacing w:line="240" w:lineRule="auto"/>
              <w:jc w:val="center"/>
              <w:rPr>
                <w:rStyle w:val="FontStyle133"/>
                <w:b w:val="0"/>
                <w:color w:val="FF0000"/>
              </w:rPr>
            </w:pPr>
            <w:r w:rsidRPr="00BF2924">
              <w:rPr>
                <w:rStyle w:val="FontStyle133"/>
                <w:b w:val="0"/>
                <w:color w:val="FF0000"/>
              </w:rPr>
              <w:t>13</w:t>
            </w:r>
          </w:p>
        </w:tc>
        <w:tc>
          <w:tcPr>
            <w:tcW w:w="2126" w:type="dxa"/>
            <w:tcBorders>
              <w:bottom w:val="single" w:sz="4" w:space="0" w:color="000000"/>
              <w:right w:val="nil"/>
            </w:tcBorders>
          </w:tcPr>
          <w:p w:rsidR="00BF2924" w:rsidRPr="00BF2924" w:rsidRDefault="00BF2924" w:rsidP="004A38CB">
            <w:pPr>
              <w:pStyle w:val="Style2"/>
              <w:widowControl/>
              <w:tabs>
                <w:tab w:val="left" w:pos="3746"/>
              </w:tabs>
              <w:spacing w:line="240" w:lineRule="auto"/>
              <w:jc w:val="left"/>
              <w:rPr>
                <w:rStyle w:val="FontStyle133"/>
                <w:b w:val="0"/>
                <w:color w:val="FF0000"/>
                <w:lang w:val="en-US"/>
              </w:rPr>
            </w:pPr>
            <w:proofErr w:type="spellStart"/>
            <w:r w:rsidRPr="00BF2924">
              <w:rPr>
                <w:rStyle w:val="FontStyle133"/>
                <w:b w:val="0"/>
                <w:color w:val="FF0000"/>
                <w:lang w:val="en-US"/>
              </w:rPr>
              <w:t>NaOH</w:t>
            </w:r>
            <w:proofErr w:type="spellEnd"/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</w:tcPr>
          <w:p w:rsidR="00BF2924" w:rsidRPr="00BF2924" w:rsidRDefault="00BF2924" w:rsidP="004A38CB">
            <w:pPr>
              <w:pStyle w:val="Style2"/>
              <w:widowControl/>
              <w:tabs>
                <w:tab w:val="left" w:pos="3746"/>
              </w:tabs>
              <w:spacing w:line="240" w:lineRule="auto"/>
              <w:jc w:val="left"/>
              <w:rPr>
                <w:rStyle w:val="FontStyle133"/>
                <w:b w:val="0"/>
                <w:color w:val="FF0000"/>
                <w:lang w:val="en-US"/>
              </w:rPr>
            </w:pPr>
            <w:proofErr w:type="spellStart"/>
            <w:r w:rsidRPr="00BF2924">
              <w:rPr>
                <w:rStyle w:val="FontStyle133"/>
                <w:b w:val="0"/>
                <w:color w:val="FF0000"/>
                <w:lang w:val="en-US"/>
              </w:rPr>
              <w:t>Sn</w:t>
            </w:r>
            <w:proofErr w:type="spellEnd"/>
            <w:r w:rsidRPr="00BF2924">
              <w:rPr>
                <w:rStyle w:val="FontStyle133"/>
                <w:b w:val="0"/>
                <w:color w:val="FF0000"/>
                <w:lang w:val="en-US"/>
              </w:rPr>
              <w:t>(OH)</w:t>
            </w:r>
            <w:r w:rsidRPr="00BF2924">
              <w:rPr>
                <w:rStyle w:val="FontStyle133"/>
                <w:b w:val="0"/>
                <w:color w:val="FF0000"/>
                <w:vertAlign w:val="subscript"/>
                <w:lang w:val="en-US"/>
              </w:rPr>
              <w:t>2</w:t>
            </w:r>
          </w:p>
        </w:tc>
        <w:tc>
          <w:tcPr>
            <w:tcW w:w="2294" w:type="dxa"/>
            <w:tcBorders>
              <w:left w:val="nil"/>
              <w:bottom w:val="single" w:sz="4" w:space="0" w:color="000000"/>
              <w:right w:val="nil"/>
            </w:tcBorders>
          </w:tcPr>
          <w:p w:rsidR="00BF2924" w:rsidRPr="00BF2924" w:rsidRDefault="00BF2924" w:rsidP="004A38CB">
            <w:pPr>
              <w:pStyle w:val="Style2"/>
              <w:widowControl/>
              <w:tabs>
                <w:tab w:val="left" w:pos="3746"/>
              </w:tabs>
              <w:spacing w:line="240" w:lineRule="auto"/>
              <w:jc w:val="left"/>
              <w:rPr>
                <w:rStyle w:val="FontStyle133"/>
                <w:b w:val="0"/>
                <w:color w:val="FF0000"/>
                <w:lang w:val="en-US"/>
              </w:rPr>
            </w:pPr>
            <w:r w:rsidRPr="00BF2924">
              <w:rPr>
                <w:rStyle w:val="FontStyle133"/>
                <w:b w:val="0"/>
                <w:color w:val="FF0000"/>
                <w:lang w:val="en-US"/>
              </w:rPr>
              <w:t>HF</w:t>
            </w:r>
          </w:p>
        </w:tc>
        <w:tc>
          <w:tcPr>
            <w:tcW w:w="1675" w:type="dxa"/>
            <w:tcBorders>
              <w:left w:val="nil"/>
              <w:bottom w:val="single" w:sz="4" w:space="0" w:color="000000"/>
            </w:tcBorders>
          </w:tcPr>
          <w:p w:rsidR="00BF2924" w:rsidRPr="00BF2924" w:rsidRDefault="00BF2924" w:rsidP="004A38CB">
            <w:pPr>
              <w:pStyle w:val="Style2"/>
              <w:widowControl/>
              <w:tabs>
                <w:tab w:val="left" w:pos="3746"/>
              </w:tabs>
              <w:spacing w:line="240" w:lineRule="auto"/>
              <w:jc w:val="left"/>
              <w:rPr>
                <w:rStyle w:val="FontStyle133"/>
                <w:b w:val="0"/>
                <w:color w:val="FF0000"/>
                <w:lang w:val="en-US"/>
              </w:rPr>
            </w:pPr>
            <w:r w:rsidRPr="00BF2924">
              <w:rPr>
                <w:rStyle w:val="FontStyle133"/>
                <w:b w:val="0"/>
                <w:color w:val="FF0000"/>
                <w:lang w:val="en-US"/>
              </w:rPr>
              <w:t>H</w:t>
            </w:r>
            <w:r w:rsidRPr="00BF2924">
              <w:rPr>
                <w:rStyle w:val="FontStyle133"/>
                <w:b w:val="0"/>
                <w:color w:val="FF0000"/>
                <w:vertAlign w:val="subscript"/>
                <w:lang w:val="en-US"/>
              </w:rPr>
              <w:t>3</w:t>
            </w:r>
            <w:r w:rsidRPr="00BF2924">
              <w:rPr>
                <w:rStyle w:val="FontStyle133"/>
                <w:b w:val="0"/>
                <w:color w:val="FF0000"/>
                <w:lang w:val="en-US"/>
              </w:rPr>
              <w:t>AsO</w:t>
            </w:r>
            <w:r w:rsidRPr="00BF2924">
              <w:rPr>
                <w:rStyle w:val="FontStyle133"/>
                <w:b w:val="0"/>
                <w:color w:val="FF0000"/>
                <w:vertAlign w:val="subscript"/>
                <w:lang w:val="en-US"/>
              </w:rPr>
              <w:t>4</w:t>
            </w:r>
          </w:p>
        </w:tc>
      </w:tr>
    </w:tbl>
    <w:p w:rsidR="00BF2924" w:rsidRPr="00BF2924" w:rsidRDefault="00BF2924" w:rsidP="00BF2924">
      <w:pPr>
        <w:pStyle w:val="Style1"/>
        <w:widowControl/>
        <w:spacing w:line="240" w:lineRule="auto"/>
        <w:ind w:firstLine="720"/>
        <w:rPr>
          <w:rStyle w:val="FontStyle95"/>
          <w:sz w:val="28"/>
          <w:szCs w:val="28"/>
        </w:rPr>
      </w:pPr>
      <w:r>
        <w:t xml:space="preserve">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sz w:val="28"/>
          <w:szCs w:val="28"/>
        </w:rPr>
        <w:lastRenderedPageBreak/>
        <w:t>Зд.</w:t>
      </w:r>
      <w:r w:rsidRPr="00BF2924">
        <w:rPr>
          <w:rStyle w:val="FontStyle95"/>
          <w:b/>
          <w:sz w:val="28"/>
          <w:szCs w:val="28"/>
        </w:rPr>
        <w:t>21-30.</w:t>
      </w:r>
      <w:r w:rsidRPr="00BF2924">
        <w:rPr>
          <w:rStyle w:val="FontStyle95"/>
          <w:sz w:val="28"/>
          <w:szCs w:val="28"/>
        </w:rPr>
        <w:t xml:space="preserve"> Составьте электронные формулы и представьте графически размещ</w:t>
      </w:r>
      <w:r w:rsidRPr="00BF2924">
        <w:rPr>
          <w:rStyle w:val="FontStyle95"/>
          <w:sz w:val="28"/>
          <w:szCs w:val="28"/>
        </w:rPr>
        <w:t>е</w:t>
      </w:r>
      <w:r w:rsidRPr="00BF2924">
        <w:rPr>
          <w:rStyle w:val="FontStyle95"/>
          <w:sz w:val="28"/>
          <w:szCs w:val="28"/>
        </w:rPr>
        <w:t>ние электронов по квантовым ячейкам для указанных в табл. 10 элементов, соо</w:t>
      </w:r>
      <w:r w:rsidRPr="00BF2924">
        <w:rPr>
          <w:rStyle w:val="FontStyle95"/>
          <w:sz w:val="28"/>
          <w:szCs w:val="28"/>
        </w:rPr>
        <w:t>т</w:t>
      </w:r>
      <w:r w:rsidRPr="00BF2924">
        <w:rPr>
          <w:rStyle w:val="FontStyle95"/>
          <w:sz w:val="28"/>
          <w:szCs w:val="28"/>
        </w:rPr>
        <w:t xml:space="preserve">ветствующих вашему заданию. Воспользуйтесь схемами из учебника. Проанализируйте возможности разъединения спаренных электронов при возбуждении атомов </w:t>
      </w:r>
      <w:r>
        <w:rPr>
          <w:rStyle w:val="FontStyle95"/>
          <w:sz w:val="28"/>
          <w:szCs w:val="28"/>
        </w:rPr>
        <w:t>–</w:t>
      </w:r>
      <w:r w:rsidRPr="00BF2924">
        <w:rPr>
          <w:rStyle w:val="FontStyle95"/>
          <w:sz w:val="28"/>
          <w:szCs w:val="28"/>
        </w:rPr>
        <w:t xml:space="preserve"> с образованием валентных электронов в соответствии с теорией спин </w:t>
      </w:r>
      <w:r>
        <w:rPr>
          <w:rStyle w:val="FontStyle95"/>
          <w:sz w:val="28"/>
          <w:szCs w:val="28"/>
        </w:rPr>
        <w:t>–</w:t>
      </w:r>
      <w:r w:rsidRPr="00BF2924">
        <w:rPr>
          <w:rStyle w:val="FontStyle95"/>
          <w:sz w:val="28"/>
          <w:szCs w:val="28"/>
        </w:rPr>
        <w:t xml:space="preserve"> валентности.</w:t>
      </w:r>
    </w:p>
    <w:p w:rsidR="00BF2924" w:rsidRPr="00224B93" w:rsidRDefault="00BF2924" w:rsidP="00BF2924">
      <w:pPr>
        <w:pStyle w:val="Style1"/>
        <w:widowControl/>
        <w:spacing w:line="240" w:lineRule="auto"/>
        <w:ind w:left="7788" w:right="96" w:firstLine="0"/>
        <w:jc w:val="right"/>
        <w:rPr>
          <w:rStyle w:val="FontStyle95"/>
          <w:sz w:val="24"/>
          <w:szCs w:val="24"/>
        </w:rPr>
      </w:pPr>
      <w:r w:rsidRPr="00224B93">
        <w:rPr>
          <w:rStyle w:val="FontStyle95"/>
          <w:sz w:val="24"/>
          <w:szCs w:val="24"/>
        </w:rPr>
        <w:t xml:space="preserve">Таблица </w:t>
      </w:r>
      <w:r>
        <w:rPr>
          <w:rStyle w:val="FontStyle95"/>
          <w:sz w:val="24"/>
          <w:szCs w:val="24"/>
        </w:rPr>
        <w:t>10</w:t>
      </w:r>
    </w:p>
    <w:tbl>
      <w:tblPr>
        <w:tblW w:w="0" w:type="dxa"/>
        <w:jc w:val="center"/>
        <w:tblBorders>
          <w:left w:val="single" w:sz="6" w:space="0" w:color="000000"/>
          <w:right w:val="single" w:sz="6" w:space="0" w:color="000000"/>
        </w:tblBorders>
        <w:tblLook w:val="04A0"/>
      </w:tblPr>
      <w:tblGrid>
        <w:gridCol w:w="1518"/>
        <w:gridCol w:w="8053"/>
      </w:tblGrid>
      <w:tr w:rsidR="00BF2924" w:rsidRPr="00116A51" w:rsidTr="004A38CB">
        <w:trPr>
          <w:trHeight w:val="347"/>
          <w:jc w:val="center"/>
        </w:trPr>
        <w:tc>
          <w:tcPr>
            <w:tcW w:w="1526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:rsidR="00BF2924" w:rsidRPr="00B904C4" w:rsidRDefault="00BF2924" w:rsidP="004A38CB">
            <w:pPr>
              <w:pStyle w:val="Style11"/>
              <w:widowControl/>
              <w:spacing w:before="180"/>
              <w:jc w:val="center"/>
              <w:rPr>
                <w:rStyle w:val="FontStyle95"/>
                <w:b/>
                <w:sz w:val="24"/>
                <w:szCs w:val="24"/>
              </w:rPr>
            </w:pPr>
            <w:r w:rsidRPr="00B904C4">
              <w:rPr>
                <w:rStyle w:val="FontStyle95"/>
                <w:b/>
                <w:sz w:val="24"/>
                <w:szCs w:val="24"/>
              </w:rPr>
              <w:t>№ задания</w:t>
            </w:r>
          </w:p>
        </w:tc>
        <w:tc>
          <w:tcPr>
            <w:tcW w:w="8182" w:type="dxa"/>
            <w:tcBorders>
              <w:top w:val="single" w:sz="4" w:space="0" w:color="auto"/>
              <w:bottom w:val="single" w:sz="12" w:space="0" w:color="000000"/>
            </w:tcBorders>
          </w:tcPr>
          <w:p w:rsidR="00BF2924" w:rsidRPr="00B904C4" w:rsidRDefault="00BF2924" w:rsidP="004A38CB">
            <w:pPr>
              <w:pStyle w:val="Style11"/>
              <w:widowControl/>
              <w:spacing w:before="180"/>
              <w:jc w:val="center"/>
              <w:rPr>
                <w:rStyle w:val="FontStyle95"/>
                <w:b/>
                <w:sz w:val="24"/>
                <w:szCs w:val="24"/>
              </w:rPr>
            </w:pPr>
            <w:r w:rsidRPr="00B904C4">
              <w:rPr>
                <w:rStyle w:val="FontStyle95"/>
                <w:b/>
                <w:sz w:val="24"/>
                <w:szCs w:val="24"/>
              </w:rPr>
              <w:t>Элементы</w:t>
            </w:r>
          </w:p>
        </w:tc>
      </w:tr>
      <w:tr w:rsidR="00BF2924" w:rsidRPr="00116A51" w:rsidTr="004A38C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:rsidR="00BF2924" w:rsidRPr="00116A51" w:rsidRDefault="00BF2924" w:rsidP="004A38CB">
            <w:pPr>
              <w:pStyle w:val="Style11"/>
              <w:widowControl/>
              <w:spacing w:before="180"/>
              <w:jc w:val="center"/>
              <w:rPr>
                <w:rStyle w:val="FontStyle95"/>
                <w:sz w:val="24"/>
                <w:szCs w:val="24"/>
              </w:rPr>
            </w:pPr>
            <w:r w:rsidRPr="00116A51">
              <w:rPr>
                <w:rStyle w:val="FontStyle95"/>
                <w:sz w:val="24"/>
                <w:szCs w:val="24"/>
              </w:rPr>
              <w:t>21</w:t>
            </w:r>
          </w:p>
        </w:tc>
        <w:tc>
          <w:tcPr>
            <w:tcW w:w="8182" w:type="dxa"/>
            <w:tcBorders>
              <w:top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BF2924" w:rsidRPr="00116A51" w:rsidRDefault="00BF2924" w:rsidP="004A38CB">
            <w:pPr>
              <w:pStyle w:val="Style11"/>
              <w:widowControl/>
              <w:spacing w:before="180"/>
              <w:jc w:val="center"/>
              <w:rPr>
                <w:rStyle w:val="FontStyle95"/>
                <w:sz w:val="24"/>
                <w:szCs w:val="24"/>
              </w:rPr>
            </w:pPr>
            <w:r w:rsidRPr="00116A51">
              <w:rPr>
                <w:rStyle w:val="FontStyle95"/>
                <w:sz w:val="24"/>
                <w:szCs w:val="24"/>
              </w:rPr>
              <w:t>Углерод, скандий</w:t>
            </w:r>
          </w:p>
        </w:tc>
      </w:tr>
    </w:tbl>
    <w:p w:rsidR="00BF2924" w:rsidRPr="00BF2924" w:rsidRDefault="00BF2924" w:rsidP="00BF2924">
      <w:pPr>
        <w:pStyle w:val="Style1"/>
        <w:widowControl/>
        <w:spacing w:line="240" w:lineRule="auto"/>
        <w:ind w:right="96" w:firstLine="720"/>
        <w:rPr>
          <w:rStyle w:val="FontStyle95"/>
          <w:sz w:val="28"/>
          <w:szCs w:val="28"/>
        </w:rPr>
      </w:pPr>
      <w:r>
        <w:br/>
      </w:r>
      <w:r w:rsidRPr="00BF2924">
        <w:rPr>
          <w:rStyle w:val="FontStyle95"/>
          <w:b/>
          <w:sz w:val="28"/>
          <w:szCs w:val="28"/>
        </w:rPr>
        <w:t>31-40.</w:t>
      </w:r>
      <w:r w:rsidRPr="00BF2924">
        <w:rPr>
          <w:rStyle w:val="FontStyle95"/>
          <w:sz w:val="28"/>
          <w:szCs w:val="28"/>
        </w:rPr>
        <w:t xml:space="preserve"> Проанализируйте изменения величину зарядов ядер, радиусов ат</w:t>
      </w:r>
      <w:r w:rsidRPr="00BF2924">
        <w:rPr>
          <w:rStyle w:val="FontStyle95"/>
          <w:sz w:val="28"/>
          <w:szCs w:val="28"/>
        </w:rPr>
        <w:t>о</w:t>
      </w:r>
      <w:r w:rsidRPr="00BF2924">
        <w:rPr>
          <w:rStyle w:val="FontStyle95"/>
          <w:sz w:val="28"/>
          <w:szCs w:val="28"/>
        </w:rPr>
        <w:t xml:space="preserve">мов, </w:t>
      </w:r>
      <w:proofErr w:type="spellStart"/>
      <w:r w:rsidRPr="00BF2924">
        <w:rPr>
          <w:rStyle w:val="FontStyle95"/>
          <w:sz w:val="28"/>
          <w:szCs w:val="28"/>
        </w:rPr>
        <w:t>электроотрицательностей</w:t>
      </w:r>
      <w:proofErr w:type="spellEnd"/>
      <w:r w:rsidRPr="00BF2924">
        <w:rPr>
          <w:rStyle w:val="FontStyle95"/>
          <w:sz w:val="28"/>
          <w:szCs w:val="28"/>
        </w:rPr>
        <w:t xml:space="preserve"> и степеней окисления элементов в соответствии с вашим вариантом (</w:t>
      </w:r>
      <w:proofErr w:type="gramStart"/>
      <w:r w:rsidRPr="00BF2924">
        <w:rPr>
          <w:rStyle w:val="FontStyle95"/>
          <w:sz w:val="28"/>
          <w:szCs w:val="28"/>
        </w:rPr>
        <w:t>см</w:t>
      </w:r>
      <w:proofErr w:type="gramEnd"/>
      <w:r w:rsidRPr="00BF2924">
        <w:rPr>
          <w:rStyle w:val="FontStyle95"/>
          <w:sz w:val="28"/>
          <w:szCs w:val="28"/>
        </w:rPr>
        <w:t>. таблицу 11). Каковы закономерности этих изменений при движении по группе сверху вниз или по периоду слева направо? Как изм</w:t>
      </w:r>
      <w:r w:rsidRPr="00BF2924">
        <w:rPr>
          <w:rStyle w:val="FontStyle95"/>
          <w:sz w:val="28"/>
          <w:szCs w:val="28"/>
        </w:rPr>
        <w:t>е</w:t>
      </w:r>
      <w:r w:rsidRPr="00BF2924">
        <w:rPr>
          <w:rStyle w:val="FontStyle95"/>
          <w:sz w:val="28"/>
          <w:szCs w:val="28"/>
        </w:rPr>
        <w:t xml:space="preserve">няется в этом направлений </w:t>
      </w:r>
      <w:proofErr w:type="spellStart"/>
      <w:r w:rsidRPr="00BF2924">
        <w:rPr>
          <w:rStyle w:val="FontStyle95"/>
          <w:sz w:val="28"/>
          <w:szCs w:val="28"/>
        </w:rPr>
        <w:t>металличность</w:t>
      </w:r>
      <w:proofErr w:type="spellEnd"/>
      <w:r w:rsidRPr="00BF2924">
        <w:rPr>
          <w:rStyle w:val="FontStyle95"/>
          <w:sz w:val="28"/>
          <w:szCs w:val="28"/>
        </w:rPr>
        <w:t xml:space="preserve"> элементов </w:t>
      </w:r>
      <w:r w:rsidRPr="00BF2924">
        <w:rPr>
          <w:rStyle w:val="FontStyle100"/>
          <w:b w:val="0"/>
          <w:sz w:val="28"/>
          <w:szCs w:val="28"/>
        </w:rPr>
        <w:t>и</w:t>
      </w:r>
      <w:r w:rsidRPr="00BF2924">
        <w:rPr>
          <w:rStyle w:val="FontStyle100"/>
          <w:sz w:val="28"/>
          <w:szCs w:val="28"/>
        </w:rPr>
        <w:t xml:space="preserve"> </w:t>
      </w:r>
      <w:r w:rsidRPr="00BF2924">
        <w:rPr>
          <w:rStyle w:val="FontStyle95"/>
          <w:sz w:val="28"/>
          <w:szCs w:val="28"/>
        </w:rPr>
        <w:t xml:space="preserve">характер их оксидов и </w:t>
      </w:r>
      <w:proofErr w:type="spellStart"/>
      <w:r w:rsidRPr="00BF2924">
        <w:rPr>
          <w:rStyle w:val="FontStyle95"/>
          <w:sz w:val="28"/>
          <w:szCs w:val="28"/>
        </w:rPr>
        <w:t>гидроксидов</w:t>
      </w:r>
      <w:proofErr w:type="spellEnd"/>
      <w:r w:rsidRPr="00BF2924">
        <w:rPr>
          <w:rStyle w:val="FontStyle95"/>
          <w:sz w:val="28"/>
          <w:szCs w:val="28"/>
        </w:rPr>
        <w:t>?</w:t>
      </w:r>
    </w:p>
    <w:p w:rsidR="00BF2924" w:rsidRPr="00A27D12" w:rsidRDefault="00BF2924" w:rsidP="00BF2924">
      <w:pPr>
        <w:pStyle w:val="Style11"/>
        <w:widowControl/>
        <w:spacing w:before="240"/>
        <w:ind w:left="7082" w:firstLine="709"/>
        <w:jc w:val="right"/>
        <w:rPr>
          <w:rStyle w:val="FontStyle95"/>
          <w:sz w:val="24"/>
          <w:szCs w:val="24"/>
        </w:rPr>
      </w:pPr>
      <w:r w:rsidRPr="00A27D12">
        <w:rPr>
          <w:rStyle w:val="FontStyle95"/>
          <w:sz w:val="24"/>
          <w:szCs w:val="24"/>
        </w:rPr>
        <w:t xml:space="preserve">Таблица </w:t>
      </w:r>
      <w:r>
        <w:rPr>
          <w:rStyle w:val="FontStyle95"/>
          <w:sz w:val="24"/>
          <w:szCs w:val="24"/>
        </w:rPr>
        <w:t>11</w:t>
      </w:r>
    </w:p>
    <w:tbl>
      <w:tblPr>
        <w:tblW w:w="0" w:type="auto"/>
        <w:tblInd w:w="108" w:type="dxa"/>
        <w:tblLook w:val="04A0"/>
      </w:tblPr>
      <w:tblGrid>
        <w:gridCol w:w="2352"/>
        <w:gridCol w:w="7111"/>
      </w:tblGrid>
      <w:tr w:rsidR="00BF2924" w:rsidRPr="00B80F90" w:rsidTr="00BF2924">
        <w:tc>
          <w:tcPr>
            <w:tcW w:w="235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F2924" w:rsidRPr="00B904C4" w:rsidRDefault="00BF2924" w:rsidP="004A38CB">
            <w:pPr>
              <w:pStyle w:val="Style11"/>
              <w:widowControl/>
              <w:spacing w:before="180"/>
              <w:jc w:val="center"/>
              <w:rPr>
                <w:rStyle w:val="FontStyle95"/>
                <w:b/>
                <w:sz w:val="24"/>
                <w:szCs w:val="24"/>
              </w:rPr>
            </w:pPr>
            <w:r w:rsidRPr="00B904C4">
              <w:rPr>
                <w:rStyle w:val="FontStyle95"/>
                <w:b/>
                <w:sz w:val="24"/>
                <w:szCs w:val="24"/>
              </w:rPr>
              <w:t>№ задания</w:t>
            </w:r>
          </w:p>
        </w:tc>
        <w:tc>
          <w:tcPr>
            <w:tcW w:w="7111" w:type="dxa"/>
            <w:tcBorders>
              <w:top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BF2924" w:rsidRPr="00B904C4" w:rsidRDefault="00BF2924" w:rsidP="004A38CB">
            <w:pPr>
              <w:pStyle w:val="Style11"/>
              <w:widowControl/>
              <w:spacing w:before="180"/>
              <w:jc w:val="center"/>
              <w:rPr>
                <w:rStyle w:val="FontStyle95"/>
                <w:b/>
                <w:sz w:val="24"/>
                <w:szCs w:val="24"/>
              </w:rPr>
            </w:pPr>
            <w:r w:rsidRPr="00B904C4">
              <w:rPr>
                <w:rStyle w:val="FontStyle95"/>
                <w:b/>
                <w:sz w:val="24"/>
                <w:szCs w:val="24"/>
              </w:rPr>
              <w:t>Задание</w:t>
            </w:r>
          </w:p>
        </w:tc>
      </w:tr>
      <w:tr w:rsidR="00BF2924" w:rsidRPr="00B80F90" w:rsidTr="00BF2924">
        <w:tc>
          <w:tcPr>
            <w:tcW w:w="2352" w:type="dxa"/>
            <w:tcBorders>
              <w:left w:val="single" w:sz="4" w:space="0" w:color="auto"/>
              <w:right w:val="single" w:sz="12" w:space="0" w:color="000000"/>
            </w:tcBorders>
          </w:tcPr>
          <w:p w:rsidR="00BF2924" w:rsidRPr="00B80F90" w:rsidRDefault="00BF2924" w:rsidP="004A38CB">
            <w:pPr>
              <w:pStyle w:val="Style11"/>
              <w:widowControl/>
              <w:spacing w:before="180"/>
              <w:jc w:val="center"/>
              <w:rPr>
                <w:rStyle w:val="FontStyle95"/>
                <w:sz w:val="24"/>
                <w:szCs w:val="24"/>
              </w:rPr>
            </w:pPr>
            <w:r w:rsidRPr="00B80F90">
              <w:rPr>
                <w:rStyle w:val="FontStyle95"/>
                <w:sz w:val="24"/>
                <w:szCs w:val="24"/>
              </w:rPr>
              <w:t>34</w:t>
            </w:r>
          </w:p>
        </w:tc>
        <w:tc>
          <w:tcPr>
            <w:tcW w:w="7111" w:type="dxa"/>
            <w:tcBorders>
              <w:right w:val="single" w:sz="4" w:space="0" w:color="auto"/>
            </w:tcBorders>
          </w:tcPr>
          <w:p w:rsidR="00BF2924" w:rsidRPr="00B80F90" w:rsidRDefault="00BF2924" w:rsidP="004A38CB">
            <w:pPr>
              <w:pStyle w:val="Style11"/>
              <w:widowControl/>
              <w:spacing w:before="180"/>
              <w:jc w:val="center"/>
              <w:rPr>
                <w:rStyle w:val="FontStyle95"/>
                <w:sz w:val="24"/>
                <w:szCs w:val="24"/>
              </w:rPr>
            </w:pPr>
            <w:r w:rsidRPr="00B80F90">
              <w:rPr>
                <w:rStyle w:val="FontStyle95"/>
                <w:sz w:val="24"/>
                <w:szCs w:val="24"/>
              </w:rPr>
              <w:t>Элементы 5 периода</w:t>
            </w:r>
          </w:p>
        </w:tc>
      </w:tr>
    </w:tbl>
    <w:p w:rsidR="00BF2924" w:rsidRPr="00BF2924" w:rsidRDefault="00BF2924" w:rsidP="00BF2924">
      <w:pPr>
        <w:pStyle w:val="Style1"/>
        <w:widowControl/>
        <w:spacing w:line="240" w:lineRule="auto"/>
        <w:ind w:firstLine="720"/>
        <w:rPr>
          <w:rStyle w:val="FontStyle95"/>
          <w:sz w:val="28"/>
          <w:szCs w:val="28"/>
        </w:rPr>
      </w:pPr>
      <w:r>
        <w:br/>
      </w:r>
      <w:r>
        <w:br/>
      </w:r>
      <w:r w:rsidRPr="00BF2924">
        <w:rPr>
          <w:rStyle w:val="FontStyle95"/>
          <w:b/>
          <w:sz w:val="28"/>
          <w:szCs w:val="28"/>
        </w:rPr>
        <w:t>41-50.</w:t>
      </w:r>
      <w:r w:rsidRPr="00BF2924">
        <w:rPr>
          <w:rStyle w:val="FontStyle95"/>
          <w:sz w:val="28"/>
          <w:szCs w:val="28"/>
        </w:rPr>
        <w:t xml:space="preserve"> Для предложенных в вашем задании (табл. 12) соединений постройте графические формулы и укажите виды химической связи в этих молекулах: ионная, ковалентная полярная, ковалентная неполярная, </w:t>
      </w:r>
      <w:proofErr w:type="spellStart"/>
      <w:r w:rsidRPr="00BF2924">
        <w:rPr>
          <w:rStyle w:val="FontStyle95"/>
          <w:sz w:val="28"/>
          <w:szCs w:val="28"/>
        </w:rPr>
        <w:t>координативная</w:t>
      </w:r>
      <w:proofErr w:type="spellEnd"/>
      <w:r w:rsidRPr="00BF2924">
        <w:rPr>
          <w:rStyle w:val="FontStyle95"/>
          <w:sz w:val="28"/>
          <w:szCs w:val="28"/>
        </w:rPr>
        <w:t>, м</w:t>
      </w:r>
      <w:r w:rsidRPr="00BF2924">
        <w:rPr>
          <w:rStyle w:val="FontStyle95"/>
          <w:sz w:val="28"/>
          <w:szCs w:val="28"/>
        </w:rPr>
        <w:t>е</w:t>
      </w:r>
      <w:r w:rsidRPr="00BF2924">
        <w:rPr>
          <w:rStyle w:val="FontStyle95"/>
          <w:sz w:val="28"/>
          <w:szCs w:val="28"/>
        </w:rPr>
        <w:t xml:space="preserve">таллическая, водородная. Составьте электронно-точечные модели молекул, указанных в вашем варианте, обозначив и </w:t>
      </w:r>
      <w:proofErr w:type="spellStart"/>
      <w:r w:rsidRPr="00BF2924">
        <w:rPr>
          <w:rStyle w:val="FontStyle95"/>
          <w:sz w:val="28"/>
          <w:szCs w:val="28"/>
        </w:rPr>
        <w:t>неподеленные</w:t>
      </w:r>
      <w:proofErr w:type="spellEnd"/>
      <w:r w:rsidRPr="00BF2924">
        <w:rPr>
          <w:rStyle w:val="FontStyle95"/>
          <w:sz w:val="28"/>
          <w:szCs w:val="28"/>
        </w:rPr>
        <w:t xml:space="preserve"> электронные пары.</w:t>
      </w:r>
    </w:p>
    <w:p w:rsidR="00BF2924" w:rsidRPr="00BF2924" w:rsidRDefault="00BF2924" w:rsidP="00BF2924">
      <w:pPr>
        <w:pStyle w:val="Style1"/>
        <w:widowControl/>
        <w:spacing w:line="240" w:lineRule="auto"/>
        <w:ind w:firstLine="720"/>
        <w:rPr>
          <w:rStyle w:val="FontStyle95"/>
          <w:sz w:val="28"/>
          <w:szCs w:val="28"/>
        </w:rPr>
      </w:pPr>
      <w:r w:rsidRPr="00BF2924">
        <w:rPr>
          <w:rStyle w:val="FontStyle95"/>
          <w:sz w:val="28"/>
          <w:szCs w:val="28"/>
        </w:rPr>
        <w:t>Покажите, какие (</w:t>
      </w:r>
      <w:proofErr w:type="gramStart"/>
      <w:r w:rsidRPr="00BF2924">
        <w:rPr>
          <w:rStyle w:val="FontStyle95"/>
          <w:sz w:val="28"/>
          <w:szCs w:val="28"/>
        </w:rPr>
        <w:t>какая</w:t>
      </w:r>
      <w:proofErr w:type="gramEnd"/>
      <w:r w:rsidRPr="00BF2924">
        <w:rPr>
          <w:rStyle w:val="FontStyle95"/>
          <w:sz w:val="28"/>
          <w:szCs w:val="28"/>
        </w:rPr>
        <w:t>) связи «рвутся» при диссоциации. Объясните, что такое водородная связь? Приведите примеры ее влияния на свойства вещества.</w:t>
      </w:r>
    </w:p>
    <w:p w:rsidR="00BF2924" w:rsidRPr="00BF2924" w:rsidRDefault="00BF2924" w:rsidP="00BF2924">
      <w:pPr>
        <w:pStyle w:val="Style1"/>
        <w:widowControl/>
        <w:spacing w:line="240" w:lineRule="auto"/>
        <w:ind w:left="7788" w:firstLine="0"/>
        <w:jc w:val="right"/>
        <w:rPr>
          <w:rStyle w:val="FontStyle95"/>
          <w:sz w:val="28"/>
          <w:szCs w:val="28"/>
        </w:rPr>
      </w:pPr>
      <w:r w:rsidRPr="00BF2924">
        <w:rPr>
          <w:rStyle w:val="FontStyle95"/>
          <w:sz w:val="28"/>
          <w:szCs w:val="28"/>
        </w:rPr>
        <w:t>Таблица 12</w:t>
      </w: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7800"/>
      </w:tblGrid>
      <w:tr w:rsidR="00BF2924" w:rsidRPr="002F75B9" w:rsidTr="00BF292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924" w:rsidRPr="002F75B9" w:rsidRDefault="00BF2924" w:rsidP="004A38CB">
            <w:pPr>
              <w:pStyle w:val="Style32"/>
              <w:widowControl/>
              <w:spacing w:line="240" w:lineRule="auto"/>
              <w:jc w:val="center"/>
              <w:rPr>
                <w:rStyle w:val="FontStyle118"/>
                <w:lang w:eastAsia="en-US"/>
              </w:rPr>
            </w:pPr>
            <w:r w:rsidRPr="002F75B9">
              <w:rPr>
                <w:rStyle w:val="FontStyle118"/>
                <w:lang w:eastAsia="en-US"/>
              </w:rPr>
              <w:t>№ задания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924" w:rsidRPr="002F75B9" w:rsidRDefault="00BF2924" w:rsidP="004A38CB">
            <w:pPr>
              <w:pStyle w:val="Style32"/>
              <w:widowControl/>
              <w:spacing w:line="240" w:lineRule="auto"/>
              <w:ind w:left="1872"/>
              <w:jc w:val="center"/>
              <w:rPr>
                <w:rStyle w:val="FontStyle118"/>
              </w:rPr>
            </w:pPr>
            <w:r w:rsidRPr="002F75B9">
              <w:rPr>
                <w:rStyle w:val="FontStyle118"/>
              </w:rPr>
              <w:t>Соединения</w:t>
            </w:r>
          </w:p>
        </w:tc>
      </w:tr>
      <w:tr w:rsidR="00BF2924" w:rsidRPr="002F75B9" w:rsidTr="00BF292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2924" w:rsidRPr="002F75B9" w:rsidRDefault="00BF2924" w:rsidP="004A38CB">
            <w:pPr>
              <w:pStyle w:val="Style16"/>
              <w:widowControl/>
              <w:ind w:left="336"/>
              <w:jc w:val="center"/>
              <w:rPr>
                <w:rStyle w:val="FontStyle97"/>
                <w:b w:val="0"/>
                <w:sz w:val="24"/>
                <w:szCs w:val="24"/>
              </w:rPr>
            </w:pPr>
            <w:r w:rsidRPr="002F75B9">
              <w:rPr>
                <w:rStyle w:val="FontStyle97"/>
                <w:b w:val="0"/>
                <w:sz w:val="24"/>
                <w:szCs w:val="24"/>
              </w:rPr>
              <w:t>50</w:t>
            </w:r>
          </w:p>
        </w:tc>
        <w:tc>
          <w:tcPr>
            <w:tcW w:w="780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2924" w:rsidRPr="001350C0" w:rsidRDefault="00BF2924" w:rsidP="004A38CB">
            <w:pPr>
              <w:pStyle w:val="Style32"/>
              <w:widowControl/>
              <w:spacing w:line="240" w:lineRule="auto"/>
              <w:ind w:left="324" w:firstLine="908"/>
              <w:rPr>
                <w:rStyle w:val="FontStyle118"/>
              </w:rPr>
            </w:pPr>
            <w:r w:rsidRPr="001350C0">
              <w:rPr>
                <w:rStyle w:val="FontStyle118"/>
              </w:rPr>
              <w:t>Фосфат алюминия,</w:t>
            </w:r>
            <w:r w:rsidRPr="001350C0">
              <w:rPr>
                <w:rStyle w:val="FontStyle118"/>
                <w:lang w:val="en-US"/>
              </w:rPr>
              <w:t xml:space="preserve"> S</w:t>
            </w:r>
            <w:r w:rsidRPr="001350C0">
              <w:rPr>
                <w:rStyle w:val="FontStyle118"/>
              </w:rPr>
              <w:t>О</w:t>
            </w:r>
            <w:r w:rsidRPr="001350C0">
              <w:rPr>
                <w:rStyle w:val="FontStyle118"/>
                <w:vertAlign w:val="subscript"/>
              </w:rPr>
              <w:t>2</w:t>
            </w:r>
          </w:p>
        </w:tc>
      </w:tr>
    </w:tbl>
    <w:p w:rsidR="00F064F9" w:rsidRPr="00F064F9" w:rsidRDefault="00F064F9" w:rsidP="00F064F9">
      <w:pPr>
        <w:pStyle w:val="Style1"/>
        <w:widowControl/>
        <w:spacing w:before="120" w:line="240" w:lineRule="auto"/>
        <w:ind w:firstLine="709"/>
        <w:rPr>
          <w:rStyle w:val="FontStyle95"/>
          <w:sz w:val="24"/>
          <w:szCs w:val="24"/>
        </w:rPr>
      </w:pPr>
      <w:r>
        <w:br/>
      </w:r>
      <w:r w:rsidRPr="00F064F9">
        <w:rPr>
          <w:rStyle w:val="FontStyle95"/>
          <w:b/>
          <w:sz w:val="24"/>
          <w:szCs w:val="24"/>
        </w:rPr>
        <w:t>51-55.</w:t>
      </w:r>
      <w:r w:rsidRPr="00F064F9">
        <w:rPr>
          <w:rStyle w:val="FontStyle95"/>
          <w:sz w:val="24"/>
          <w:szCs w:val="24"/>
        </w:rPr>
        <w:t xml:space="preserve"> Дайте определение понятию скорость химической реакции. Опишите количественно (где это можно), как влияют на скорость реакции внешние усл</w:t>
      </w:r>
      <w:r w:rsidRPr="00F064F9">
        <w:rPr>
          <w:rStyle w:val="FontStyle95"/>
          <w:sz w:val="24"/>
          <w:szCs w:val="24"/>
        </w:rPr>
        <w:t>о</w:t>
      </w:r>
      <w:r w:rsidRPr="00F064F9">
        <w:rPr>
          <w:rStyle w:val="FontStyle95"/>
          <w:sz w:val="24"/>
          <w:szCs w:val="24"/>
        </w:rPr>
        <w:t>вия (концентрация, температура, давление). Рассчитайте, во сколько раз изм</w:t>
      </w:r>
      <w:r w:rsidRPr="00F064F9">
        <w:rPr>
          <w:rStyle w:val="FontStyle95"/>
          <w:sz w:val="24"/>
          <w:szCs w:val="24"/>
        </w:rPr>
        <w:t>е</w:t>
      </w:r>
      <w:r w:rsidRPr="00F064F9">
        <w:rPr>
          <w:rStyle w:val="FontStyle95"/>
          <w:sz w:val="24"/>
          <w:szCs w:val="24"/>
        </w:rPr>
        <w:t>нится скорость прямой реакции при изменении указанных в таблице 13 условий.</w:t>
      </w:r>
    </w:p>
    <w:p w:rsidR="00F064F9" w:rsidRPr="00A27D12" w:rsidRDefault="00F064F9" w:rsidP="00F064F9">
      <w:pPr>
        <w:pStyle w:val="Style10"/>
        <w:widowControl/>
        <w:tabs>
          <w:tab w:val="left" w:pos="698"/>
        </w:tabs>
        <w:spacing w:line="240" w:lineRule="auto"/>
        <w:ind w:left="7090" w:firstLine="698"/>
        <w:jc w:val="right"/>
        <w:rPr>
          <w:rStyle w:val="FontStyle95"/>
          <w:sz w:val="24"/>
          <w:szCs w:val="24"/>
        </w:rPr>
      </w:pPr>
      <w:r w:rsidRPr="00A27D12">
        <w:rPr>
          <w:rStyle w:val="FontStyle95"/>
          <w:sz w:val="24"/>
          <w:szCs w:val="24"/>
        </w:rPr>
        <w:t xml:space="preserve">Таблица </w:t>
      </w:r>
      <w:r>
        <w:rPr>
          <w:rStyle w:val="FontStyle95"/>
          <w:sz w:val="24"/>
          <w:szCs w:val="24"/>
        </w:rPr>
        <w:t>13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6"/>
        <w:gridCol w:w="2838"/>
        <w:gridCol w:w="1677"/>
        <w:gridCol w:w="1846"/>
        <w:gridCol w:w="1896"/>
      </w:tblGrid>
      <w:tr w:rsidR="00F064F9" w:rsidTr="00F064F9">
        <w:tc>
          <w:tcPr>
            <w:tcW w:w="1206" w:type="dxa"/>
            <w:vAlign w:val="center"/>
          </w:tcPr>
          <w:p w:rsidR="00F064F9" w:rsidRDefault="00F064F9" w:rsidP="004A38CB">
            <w:pPr>
              <w:pStyle w:val="Style1"/>
              <w:widowControl/>
              <w:spacing w:line="240" w:lineRule="auto"/>
              <w:ind w:firstLine="0"/>
              <w:jc w:val="center"/>
            </w:pPr>
            <w:r>
              <w:t>№ задания</w:t>
            </w:r>
          </w:p>
        </w:tc>
        <w:tc>
          <w:tcPr>
            <w:tcW w:w="2838" w:type="dxa"/>
            <w:vAlign w:val="center"/>
          </w:tcPr>
          <w:p w:rsidR="00F064F9" w:rsidRDefault="00F064F9" w:rsidP="004A38CB">
            <w:pPr>
              <w:pStyle w:val="Style1"/>
              <w:widowControl/>
              <w:spacing w:line="240" w:lineRule="auto"/>
              <w:ind w:firstLine="0"/>
              <w:jc w:val="center"/>
            </w:pPr>
            <w:r>
              <w:t>Реакция</w:t>
            </w:r>
          </w:p>
        </w:tc>
        <w:tc>
          <w:tcPr>
            <w:tcW w:w="1677" w:type="dxa"/>
            <w:vAlign w:val="center"/>
          </w:tcPr>
          <w:p w:rsidR="00F064F9" w:rsidRDefault="00F064F9" w:rsidP="004A38CB">
            <w:pPr>
              <w:pStyle w:val="Style1"/>
              <w:widowControl/>
              <w:spacing w:line="240" w:lineRule="auto"/>
              <w:ind w:firstLine="0"/>
              <w:jc w:val="center"/>
            </w:pPr>
            <w:r>
              <w:t>Изменение температуры</w:t>
            </w:r>
          </w:p>
        </w:tc>
        <w:tc>
          <w:tcPr>
            <w:tcW w:w="1846" w:type="dxa"/>
            <w:vAlign w:val="center"/>
          </w:tcPr>
          <w:p w:rsidR="00F064F9" w:rsidRDefault="00F064F9" w:rsidP="004A38CB">
            <w:pPr>
              <w:pStyle w:val="Style1"/>
              <w:widowControl/>
              <w:spacing w:line="240" w:lineRule="auto"/>
              <w:ind w:firstLine="0"/>
              <w:jc w:val="center"/>
            </w:pPr>
            <w:r>
              <w:t>Температурный коэффициент γ</w:t>
            </w:r>
          </w:p>
        </w:tc>
        <w:tc>
          <w:tcPr>
            <w:tcW w:w="1896" w:type="dxa"/>
            <w:vAlign w:val="center"/>
          </w:tcPr>
          <w:p w:rsidR="00F064F9" w:rsidRDefault="00F064F9" w:rsidP="004A38CB">
            <w:pPr>
              <w:pStyle w:val="Style1"/>
              <w:widowControl/>
              <w:spacing w:line="240" w:lineRule="auto"/>
              <w:ind w:firstLine="0"/>
              <w:jc w:val="center"/>
            </w:pPr>
            <w:r>
              <w:t>Изменение давления</w:t>
            </w:r>
          </w:p>
        </w:tc>
      </w:tr>
      <w:tr w:rsidR="00F064F9" w:rsidTr="00F064F9">
        <w:tc>
          <w:tcPr>
            <w:tcW w:w="1206" w:type="dxa"/>
            <w:vAlign w:val="center"/>
          </w:tcPr>
          <w:p w:rsidR="00F064F9" w:rsidRDefault="00F064F9" w:rsidP="004A38CB">
            <w:pPr>
              <w:pStyle w:val="Style1"/>
              <w:widowControl/>
              <w:spacing w:line="240" w:lineRule="auto"/>
              <w:ind w:firstLine="0"/>
              <w:jc w:val="center"/>
            </w:pPr>
            <w:r>
              <w:t>51</w:t>
            </w:r>
          </w:p>
        </w:tc>
        <w:tc>
          <w:tcPr>
            <w:tcW w:w="2838" w:type="dxa"/>
            <w:vAlign w:val="center"/>
          </w:tcPr>
          <w:p w:rsidR="00F064F9" w:rsidRDefault="00F064F9" w:rsidP="004A38CB">
            <w:pPr>
              <w:pStyle w:val="Style1"/>
              <w:widowControl/>
              <w:spacing w:line="240" w:lineRule="auto"/>
              <w:ind w:firstLine="0"/>
              <w:jc w:val="center"/>
            </w:pPr>
            <w:r>
              <w:t>А + В = Д</w:t>
            </w:r>
          </w:p>
        </w:tc>
        <w:tc>
          <w:tcPr>
            <w:tcW w:w="1677" w:type="dxa"/>
            <w:vAlign w:val="center"/>
          </w:tcPr>
          <w:p w:rsidR="00F064F9" w:rsidRDefault="00F064F9" w:rsidP="004A38CB">
            <w:pPr>
              <w:pStyle w:val="Style1"/>
              <w:widowControl/>
              <w:spacing w:line="240" w:lineRule="auto"/>
              <w:ind w:firstLine="0"/>
              <w:jc w:val="center"/>
            </w:pPr>
            <w:r>
              <w:t xml:space="preserve">уменьшение на </w:t>
            </w:r>
            <w:smartTag w:uri="urn:schemas-microsoft-com:office:smarttags" w:element="metricconverter">
              <w:smartTagPr>
                <w:attr w:name="ProductID" w:val="40ﾰC"/>
              </w:smartTagPr>
              <w:r>
                <w:t>40°C</w:t>
              </w:r>
            </w:smartTag>
          </w:p>
        </w:tc>
        <w:tc>
          <w:tcPr>
            <w:tcW w:w="1846" w:type="dxa"/>
            <w:vAlign w:val="center"/>
          </w:tcPr>
          <w:p w:rsidR="00F064F9" w:rsidRDefault="00F064F9" w:rsidP="004A38CB">
            <w:pPr>
              <w:pStyle w:val="Style1"/>
              <w:widowControl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896" w:type="dxa"/>
            <w:vAlign w:val="center"/>
          </w:tcPr>
          <w:p w:rsidR="00F064F9" w:rsidRDefault="00F064F9" w:rsidP="004A38CB">
            <w:pPr>
              <w:pStyle w:val="Style1"/>
              <w:widowControl/>
              <w:spacing w:line="240" w:lineRule="auto"/>
              <w:ind w:firstLine="0"/>
              <w:jc w:val="center"/>
            </w:pPr>
            <w:r>
              <w:t>нет</w:t>
            </w:r>
          </w:p>
        </w:tc>
      </w:tr>
    </w:tbl>
    <w:p w:rsidR="00F064F9" w:rsidRDefault="00F064F9" w:rsidP="00F064F9">
      <w:pPr>
        <w:pStyle w:val="Style10"/>
        <w:widowControl/>
        <w:numPr>
          <w:ilvl w:val="1"/>
          <w:numId w:val="1"/>
        </w:numPr>
        <w:tabs>
          <w:tab w:val="clear" w:pos="1035"/>
          <w:tab w:val="num" w:pos="0"/>
        </w:tabs>
        <w:spacing w:line="240" w:lineRule="auto"/>
        <w:ind w:left="0" w:right="149" w:firstLine="0"/>
        <w:rPr>
          <w:color w:val="000000"/>
          <w:sz w:val="28"/>
          <w:szCs w:val="28"/>
        </w:rPr>
      </w:pPr>
      <w:r>
        <w:lastRenderedPageBreak/>
        <w:br/>
      </w:r>
      <w:r>
        <w:rPr>
          <w:color w:val="000000"/>
          <w:sz w:val="28"/>
          <w:szCs w:val="28"/>
        </w:rPr>
        <w:t>61-70.</w:t>
      </w:r>
      <w:r w:rsidRPr="00F064F9">
        <w:rPr>
          <w:color w:val="000000"/>
          <w:sz w:val="28"/>
          <w:szCs w:val="28"/>
        </w:rPr>
        <w:t xml:space="preserve"> </w:t>
      </w:r>
      <w:r w:rsidRPr="007E1762">
        <w:rPr>
          <w:color w:val="000000"/>
          <w:sz w:val="28"/>
          <w:szCs w:val="28"/>
        </w:rPr>
        <w:t>Используйте параметр, представленный в одной из клеток вашего задания (табл.15). Проделайте необходимые расчеты и заполните пропуски в строке своего задания в соответствии с примером. Примите степень диссоциации для всех электролитов 100%. Не забудьте представить схемы расчетов и использованные химические уравнения.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1701"/>
        <w:gridCol w:w="1276"/>
        <w:gridCol w:w="1275"/>
        <w:gridCol w:w="851"/>
        <w:gridCol w:w="992"/>
        <w:gridCol w:w="709"/>
        <w:gridCol w:w="748"/>
      </w:tblGrid>
      <w:tr w:rsidR="00F064F9" w:rsidRPr="007E1762" w:rsidTr="004A38CB">
        <w:trPr>
          <w:trHeight w:val="8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F9" w:rsidRDefault="00F064F9" w:rsidP="004A38CB">
            <w:pPr>
              <w:pStyle w:val="Style10"/>
              <w:widowControl/>
              <w:tabs>
                <w:tab w:val="left" w:pos="0"/>
              </w:tabs>
              <w:spacing w:line="240" w:lineRule="auto"/>
              <w:ind w:right="149" w:firstLine="0"/>
              <w:jc w:val="center"/>
              <w:rPr>
                <w:rStyle w:val="FontStyle95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F9" w:rsidRPr="007E1762" w:rsidRDefault="00F064F9" w:rsidP="004A38CB">
            <w:pPr>
              <w:pStyle w:val="Style10"/>
              <w:widowControl/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Style w:val="FontStyle95"/>
                <w:color w:val="000000"/>
                <w:sz w:val="24"/>
                <w:szCs w:val="24"/>
                <w:lang w:eastAsia="en-US"/>
              </w:rPr>
            </w:pPr>
            <w:r w:rsidRPr="007E1762">
              <w:rPr>
                <w:rStyle w:val="FontStyle95"/>
                <w:color w:val="000000"/>
                <w:sz w:val="24"/>
                <w:szCs w:val="24"/>
                <w:lang w:eastAsia="en-US"/>
              </w:rPr>
              <w:t>Электролит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F9" w:rsidRPr="007E1762" w:rsidRDefault="00F064F9" w:rsidP="004A38CB">
            <w:pPr>
              <w:pStyle w:val="Style10"/>
              <w:widowControl/>
              <w:tabs>
                <w:tab w:val="left" w:pos="0"/>
                <w:tab w:val="left" w:pos="1627"/>
              </w:tabs>
              <w:spacing w:line="240" w:lineRule="auto"/>
              <w:ind w:right="-108" w:firstLine="0"/>
              <w:jc w:val="center"/>
              <w:rPr>
                <w:rStyle w:val="FontStyle95"/>
                <w:color w:val="000000"/>
                <w:sz w:val="24"/>
                <w:szCs w:val="24"/>
                <w:lang w:eastAsia="en-US"/>
              </w:rPr>
            </w:pPr>
            <w:r w:rsidRPr="007E1762">
              <w:rPr>
                <w:rStyle w:val="FontStyle95"/>
                <w:color w:val="000000"/>
                <w:sz w:val="24"/>
                <w:szCs w:val="24"/>
                <w:lang w:eastAsia="en-US"/>
              </w:rPr>
              <w:t xml:space="preserve">Концентрация </w:t>
            </w:r>
            <w:proofErr w:type="spellStart"/>
            <w:r>
              <w:rPr>
                <w:rStyle w:val="FontStyle95"/>
                <w:color w:val="000000"/>
                <w:sz w:val="24"/>
                <w:szCs w:val="24"/>
                <w:lang w:eastAsia="en-US"/>
              </w:rPr>
              <w:t>э</w:t>
            </w:r>
            <w:r w:rsidRPr="007E1762">
              <w:rPr>
                <w:rStyle w:val="FontStyle95"/>
                <w:color w:val="000000"/>
                <w:sz w:val="24"/>
                <w:szCs w:val="24"/>
                <w:lang w:eastAsia="en-US"/>
              </w:rPr>
              <w:t>лектр</w:t>
            </w:r>
            <w:proofErr w:type="spellEnd"/>
            <w:proofErr w:type="gramStart"/>
            <w:r w:rsidRPr="007E1762">
              <w:rPr>
                <w:rStyle w:val="FontStyle95"/>
                <w:color w:val="000000"/>
                <w:sz w:val="24"/>
                <w:szCs w:val="24"/>
                <w:lang w:val="en-US" w:eastAsia="en-US"/>
              </w:rPr>
              <w:t>o</w:t>
            </w:r>
            <w:proofErr w:type="gramEnd"/>
            <w:r w:rsidRPr="007E1762">
              <w:rPr>
                <w:rStyle w:val="FontStyle95"/>
                <w:color w:val="000000"/>
                <w:sz w:val="24"/>
                <w:szCs w:val="24"/>
                <w:lang w:eastAsia="en-US"/>
              </w:rPr>
              <w:t>лита</w:t>
            </w:r>
            <w:r>
              <w:rPr>
                <w:rStyle w:val="FontStyle95"/>
                <w:color w:val="000000"/>
                <w:sz w:val="24"/>
                <w:szCs w:val="24"/>
                <w:lang w:eastAsia="en-US"/>
              </w:rPr>
              <w:t>,</w:t>
            </w:r>
          </w:p>
          <w:p w:rsidR="00F064F9" w:rsidRPr="005E2866" w:rsidRDefault="00F064F9" w:rsidP="004A38CB">
            <w:pPr>
              <w:pStyle w:val="Style10"/>
              <w:widowControl/>
              <w:tabs>
                <w:tab w:val="left" w:pos="0"/>
              </w:tabs>
              <w:spacing w:line="240" w:lineRule="auto"/>
              <w:ind w:right="149" w:firstLine="0"/>
              <w:jc w:val="center"/>
              <w:rPr>
                <w:rStyle w:val="FontStyle95"/>
                <w:i/>
                <w:color w:val="000000"/>
                <w:sz w:val="24"/>
                <w:szCs w:val="24"/>
                <w:lang w:eastAsia="en-US"/>
              </w:rPr>
            </w:pPr>
            <w:r w:rsidRPr="005E2866">
              <w:rPr>
                <w:rStyle w:val="FontStyle95"/>
                <w:i/>
                <w:color w:val="000000"/>
                <w:sz w:val="24"/>
                <w:szCs w:val="24"/>
                <w:lang w:eastAsia="en-US"/>
              </w:rPr>
              <w:t>моль/л</w:t>
            </w:r>
            <w:r>
              <w:rPr>
                <w:rStyle w:val="FontStyle95"/>
                <w:i/>
                <w:color w:val="000000"/>
                <w:sz w:val="24"/>
                <w:szCs w:val="24"/>
                <w:lang w:eastAsia="en-US"/>
              </w:rPr>
              <w:t>итр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F9" w:rsidRPr="007E1762" w:rsidRDefault="00F064F9" w:rsidP="004A38CB">
            <w:pPr>
              <w:pStyle w:val="Style10"/>
              <w:widowControl/>
              <w:tabs>
                <w:tab w:val="left" w:pos="0"/>
                <w:tab w:val="left" w:pos="1059"/>
              </w:tabs>
              <w:spacing w:line="240" w:lineRule="auto"/>
              <w:ind w:right="-108" w:firstLine="0"/>
              <w:jc w:val="center"/>
              <w:rPr>
                <w:rStyle w:val="FontStyle95"/>
                <w:color w:val="000000"/>
                <w:sz w:val="24"/>
                <w:szCs w:val="24"/>
                <w:lang w:eastAsia="en-US"/>
              </w:rPr>
            </w:pPr>
            <w:r w:rsidRPr="007E1762">
              <w:rPr>
                <w:rStyle w:val="FontStyle95"/>
                <w:color w:val="000000"/>
                <w:sz w:val="24"/>
                <w:szCs w:val="24"/>
                <w:lang w:eastAsia="en-US"/>
              </w:rPr>
              <w:t>[</w:t>
            </w:r>
            <w:r w:rsidRPr="007E1762">
              <w:rPr>
                <w:rStyle w:val="FontStyle95"/>
                <w:color w:val="000000"/>
                <w:sz w:val="24"/>
                <w:szCs w:val="24"/>
                <w:lang w:val="en-US" w:eastAsia="en-US"/>
              </w:rPr>
              <w:t>H</w:t>
            </w:r>
            <w:r w:rsidRPr="007E1762">
              <w:rPr>
                <w:rStyle w:val="FontStyle95"/>
                <w:color w:val="000000"/>
                <w:sz w:val="24"/>
                <w:szCs w:val="24"/>
                <w:vertAlign w:val="superscript"/>
                <w:lang w:eastAsia="en-US"/>
              </w:rPr>
              <w:t>+</w:t>
            </w:r>
            <w:r w:rsidRPr="007E1762">
              <w:rPr>
                <w:rStyle w:val="FontStyle95"/>
                <w:color w:val="000000"/>
                <w:sz w:val="24"/>
                <w:szCs w:val="24"/>
                <w:lang w:eastAsia="en-US"/>
              </w:rPr>
              <w:t xml:space="preserve">] </w:t>
            </w:r>
            <w:r>
              <w:rPr>
                <w:rStyle w:val="FontStyle95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5E2866">
              <w:rPr>
                <w:rStyle w:val="FontStyle95"/>
                <w:i/>
                <w:color w:val="000000"/>
                <w:sz w:val="24"/>
                <w:szCs w:val="24"/>
                <w:lang w:eastAsia="en-US"/>
              </w:rPr>
              <w:t>моль/литр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F9" w:rsidRPr="007E1762" w:rsidRDefault="00F064F9" w:rsidP="004A38CB">
            <w:pPr>
              <w:pStyle w:val="Style10"/>
              <w:widowControl/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Style w:val="FontStyle95"/>
                <w:color w:val="000000"/>
                <w:sz w:val="24"/>
                <w:szCs w:val="24"/>
                <w:lang w:val="en-US" w:eastAsia="en-US"/>
              </w:rPr>
            </w:pPr>
            <w:r w:rsidRPr="007E1762">
              <w:rPr>
                <w:rStyle w:val="FontStyle95"/>
                <w:color w:val="000000"/>
                <w:sz w:val="24"/>
                <w:szCs w:val="24"/>
                <w:lang w:val="en-US" w:eastAsia="en-US"/>
              </w:rPr>
              <w:t>[</w:t>
            </w:r>
            <w:smartTag w:uri="urn:schemas-microsoft-com:office:smarttags" w:element="place">
              <w:smartTag w:uri="urn:schemas-microsoft-com:office:smarttags" w:element="State">
                <w:r w:rsidRPr="007E1762">
                  <w:rPr>
                    <w:rStyle w:val="FontStyle95"/>
                    <w:color w:val="000000"/>
                    <w:sz w:val="24"/>
                    <w:szCs w:val="24"/>
                    <w:lang w:val="en-US" w:eastAsia="en-US"/>
                  </w:rPr>
                  <w:t>OH</w:t>
                </w:r>
                <w:r w:rsidRPr="007E1762">
                  <w:rPr>
                    <w:rStyle w:val="FontStyle95"/>
                    <w:color w:val="000000"/>
                    <w:sz w:val="24"/>
                    <w:szCs w:val="24"/>
                    <w:vertAlign w:val="superscript"/>
                    <w:lang w:val="en-US" w:eastAsia="en-US"/>
                  </w:rPr>
                  <w:t>-</w:t>
                </w:r>
              </w:smartTag>
            </w:smartTag>
            <w:r w:rsidRPr="007E1762">
              <w:rPr>
                <w:rStyle w:val="FontStyle95"/>
                <w:color w:val="000000"/>
                <w:sz w:val="24"/>
                <w:szCs w:val="24"/>
                <w:lang w:val="en-US" w:eastAsia="en-US"/>
              </w:rPr>
              <w:t>]</w:t>
            </w:r>
            <w:r w:rsidRPr="007E1762">
              <w:rPr>
                <w:rStyle w:val="FontStyle95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2866">
              <w:rPr>
                <w:rStyle w:val="FontStyle95"/>
                <w:i/>
                <w:color w:val="000000"/>
                <w:sz w:val="24"/>
                <w:szCs w:val="24"/>
                <w:lang w:eastAsia="en-US"/>
              </w:rPr>
              <w:t>моль/литр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F9" w:rsidRPr="007E1762" w:rsidRDefault="00F064F9" w:rsidP="004A38CB">
            <w:pPr>
              <w:pStyle w:val="Style10"/>
              <w:widowControl/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Style w:val="FontStyle95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E1762">
              <w:rPr>
                <w:rStyle w:val="FontStyle95"/>
                <w:color w:val="000000"/>
                <w:sz w:val="24"/>
                <w:szCs w:val="24"/>
                <w:lang w:val="en-US" w:eastAsia="en-US"/>
              </w:rPr>
              <w:t>lg</w:t>
            </w:r>
            <w:proofErr w:type="spellEnd"/>
            <w:r w:rsidRPr="007E1762">
              <w:rPr>
                <w:rStyle w:val="FontStyle95"/>
                <w:color w:val="000000"/>
                <w:sz w:val="24"/>
                <w:szCs w:val="24"/>
                <w:lang w:eastAsia="en-US"/>
              </w:rPr>
              <w:t>[</w:t>
            </w:r>
            <w:r w:rsidRPr="007E1762">
              <w:rPr>
                <w:rStyle w:val="FontStyle95"/>
                <w:color w:val="000000"/>
                <w:sz w:val="24"/>
                <w:szCs w:val="24"/>
                <w:lang w:val="en-US" w:eastAsia="en-US"/>
              </w:rPr>
              <w:t>H</w:t>
            </w:r>
            <w:r w:rsidRPr="007E1762">
              <w:rPr>
                <w:rStyle w:val="FontStyle95"/>
                <w:color w:val="000000"/>
                <w:sz w:val="24"/>
                <w:szCs w:val="24"/>
                <w:vertAlign w:val="superscript"/>
                <w:lang w:val="en-US" w:eastAsia="en-US"/>
              </w:rPr>
              <w:t>+</w:t>
            </w:r>
            <w:r w:rsidRPr="007E1762">
              <w:rPr>
                <w:rStyle w:val="FontStyle95"/>
                <w:color w:val="000000"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F9" w:rsidRPr="007E1762" w:rsidRDefault="00F064F9" w:rsidP="004A38CB">
            <w:pPr>
              <w:pStyle w:val="Style10"/>
              <w:widowControl/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Style w:val="FontStyle95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E1762">
              <w:rPr>
                <w:rStyle w:val="FontStyle95"/>
                <w:color w:val="000000"/>
                <w:sz w:val="24"/>
                <w:szCs w:val="24"/>
                <w:lang w:val="en-US" w:eastAsia="en-US"/>
              </w:rPr>
              <w:t>lg</w:t>
            </w:r>
            <w:proofErr w:type="spellEnd"/>
            <w:r w:rsidRPr="007E1762">
              <w:rPr>
                <w:rStyle w:val="FontStyle95"/>
                <w:color w:val="000000"/>
                <w:sz w:val="24"/>
                <w:szCs w:val="24"/>
                <w:lang w:val="en-US" w:eastAsia="en-US"/>
              </w:rPr>
              <w:t>[</w:t>
            </w:r>
            <w:smartTag w:uri="urn:schemas-microsoft-com:office:smarttags" w:element="place">
              <w:smartTag w:uri="urn:schemas-microsoft-com:office:smarttags" w:element="State">
                <w:r w:rsidRPr="007E1762">
                  <w:rPr>
                    <w:rStyle w:val="FontStyle95"/>
                    <w:color w:val="000000"/>
                    <w:sz w:val="24"/>
                    <w:szCs w:val="24"/>
                    <w:lang w:val="en-US" w:eastAsia="en-US"/>
                  </w:rPr>
                  <w:t>OH</w:t>
                </w:r>
                <w:r w:rsidRPr="007E1762">
                  <w:rPr>
                    <w:rStyle w:val="FontStyle95"/>
                    <w:color w:val="000000"/>
                    <w:sz w:val="24"/>
                    <w:szCs w:val="24"/>
                    <w:vertAlign w:val="superscript"/>
                    <w:lang w:val="en-US" w:eastAsia="en-US"/>
                  </w:rPr>
                  <w:t>-</w:t>
                </w:r>
              </w:smartTag>
            </w:smartTag>
            <w:r w:rsidRPr="007E1762">
              <w:rPr>
                <w:rStyle w:val="FontStyle95"/>
                <w:color w:val="000000"/>
                <w:sz w:val="24"/>
                <w:szCs w:val="24"/>
                <w:lang w:val="en-US" w:eastAsia="en-US"/>
              </w:rPr>
              <w:t>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F9" w:rsidRPr="007E1762" w:rsidRDefault="00F064F9" w:rsidP="004A38CB">
            <w:pPr>
              <w:pStyle w:val="Style10"/>
              <w:widowControl/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Style w:val="FontStyle95"/>
                <w:color w:val="000000"/>
                <w:sz w:val="24"/>
                <w:szCs w:val="24"/>
                <w:lang w:eastAsia="en-US"/>
              </w:rPr>
            </w:pPr>
            <w:r w:rsidRPr="007E1762">
              <w:rPr>
                <w:rStyle w:val="FontStyle95"/>
                <w:color w:val="000000"/>
                <w:sz w:val="24"/>
                <w:szCs w:val="24"/>
                <w:lang w:val="en-US" w:eastAsia="en-US"/>
              </w:rPr>
              <w:t>pH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F9" w:rsidRPr="007E1762" w:rsidRDefault="00F064F9" w:rsidP="004A38CB">
            <w:pPr>
              <w:pStyle w:val="Style10"/>
              <w:widowControl/>
              <w:tabs>
                <w:tab w:val="left" w:pos="0"/>
              </w:tabs>
              <w:spacing w:line="240" w:lineRule="auto"/>
              <w:ind w:right="-69" w:firstLine="0"/>
              <w:jc w:val="center"/>
              <w:rPr>
                <w:rStyle w:val="FontStyle95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E1762">
              <w:rPr>
                <w:rStyle w:val="FontStyle95"/>
                <w:color w:val="000000"/>
                <w:sz w:val="24"/>
                <w:szCs w:val="24"/>
                <w:lang w:val="en-US" w:eastAsia="en-US"/>
              </w:rPr>
              <w:t>pOH</w:t>
            </w:r>
            <w:proofErr w:type="spellEnd"/>
          </w:p>
        </w:tc>
      </w:tr>
      <w:tr w:rsidR="00F064F9" w:rsidRPr="007E1762" w:rsidTr="004A38CB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4F9" w:rsidRPr="007E1762" w:rsidRDefault="00F064F9" w:rsidP="004A38CB">
            <w:pPr>
              <w:pStyle w:val="Style10"/>
              <w:widowControl/>
              <w:tabs>
                <w:tab w:val="left" w:pos="0"/>
              </w:tabs>
              <w:spacing w:line="240" w:lineRule="auto"/>
              <w:ind w:left="113" w:right="149" w:firstLine="0"/>
              <w:jc w:val="center"/>
              <w:rPr>
                <w:rStyle w:val="FontStyle95"/>
                <w:color w:val="000000"/>
                <w:sz w:val="24"/>
                <w:szCs w:val="24"/>
                <w:lang w:eastAsia="en-US"/>
              </w:rPr>
            </w:pPr>
            <w:r w:rsidRPr="007E1762">
              <w:rPr>
                <w:rStyle w:val="FontStyle95"/>
                <w:color w:val="000000"/>
                <w:sz w:val="24"/>
                <w:szCs w:val="24"/>
                <w:lang w:eastAsia="en-US"/>
              </w:rPr>
              <w:t>Пример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F9" w:rsidRPr="007E1762" w:rsidRDefault="00F064F9" w:rsidP="004A38CB">
            <w:pPr>
              <w:pStyle w:val="Style10"/>
              <w:widowControl/>
              <w:tabs>
                <w:tab w:val="left" w:pos="0"/>
              </w:tabs>
              <w:spacing w:line="240" w:lineRule="auto"/>
              <w:ind w:right="149" w:firstLine="0"/>
              <w:jc w:val="center"/>
              <w:rPr>
                <w:rStyle w:val="FontStyle95"/>
                <w:color w:val="000000"/>
                <w:sz w:val="24"/>
                <w:szCs w:val="24"/>
                <w:lang w:val="en-US" w:eastAsia="en-US"/>
              </w:rPr>
            </w:pPr>
            <w:r w:rsidRPr="007E1762">
              <w:rPr>
                <w:rStyle w:val="FontStyle95"/>
                <w:color w:val="000000"/>
                <w:sz w:val="24"/>
                <w:szCs w:val="24"/>
                <w:lang w:val="en-US" w:eastAsia="en-US"/>
              </w:rPr>
              <w:t>KOH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F9" w:rsidRPr="007E1762" w:rsidRDefault="00F064F9" w:rsidP="004A38CB">
            <w:pPr>
              <w:pStyle w:val="Style10"/>
              <w:widowControl/>
              <w:tabs>
                <w:tab w:val="left" w:pos="0"/>
              </w:tabs>
              <w:spacing w:line="240" w:lineRule="auto"/>
              <w:ind w:right="149" w:firstLine="0"/>
              <w:jc w:val="center"/>
              <w:rPr>
                <w:rStyle w:val="FontStyle95"/>
                <w:color w:val="000000"/>
                <w:sz w:val="24"/>
                <w:szCs w:val="24"/>
                <w:lang w:val="en-US" w:eastAsia="en-US"/>
              </w:rPr>
            </w:pPr>
            <w:r w:rsidRPr="007E1762">
              <w:rPr>
                <w:rStyle w:val="FontStyle95"/>
                <w:color w:val="000000"/>
                <w:sz w:val="24"/>
                <w:szCs w:val="24"/>
                <w:lang w:val="en-US" w:eastAsia="en-US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F9" w:rsidRPr="007E1762" w:rsidRDefault="00F064F9" w:rsidP="004A38CB">
            <w:pPr>
              <w:pStyle w:val="Style10"/>
              <w:widowControl/>
              <w:tabs>
                <w:tab w:val="left" w:pos="0"/>
              </w:tabs>
              <w:spacing w:line="240" w:lineRule="auto"/>
              <w:ind w:right="149" w:firstLine="0"/>
              <w:jc w:val="center"/>
              <w:rPr>
                <w:rStyle w:val="FontStyle95"/>
                <w:color w:val="000000"/>
                <w:sz w:val="24"/>
                <w:szCs w:val="24"/>
                <w:lang w:eastAsia="en-US"/>
              </w:rPr>
            </w:pPr>
            <w:r w:rsidRPr="007E1762">
              <w:rPr>
                <w:rStyle w:val="FontStyle95"/>
                <w:color w:val="000000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F9" w:rsidRPr="007E1762" w:rsidRDefault="00F064F9" w:rsidP="004A38CB">
            <w:pPr>
              <w:pStyle w:val="Style10"/>
              <w:widowControl/>
              <w:tabs>
                <w:tab w:val="left" w:pos="0"/>
              </w:tabs>
              <w:spacing w:line="240" w:lineRule="auto"/>
              <w:ind w:right="149" w:firstLine="0"/>
              <w:jc w:val="center"/>
              <w:rPr>
                <w:rStyle w:val="FontStyle95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E1762">
              <w:rPr>
                <w:rStyle w:val="FontStyle95"/>
                <w:color w:val="000000"/>
                <w:sz w:val="24"/>
                <w:szCs w:val="24"/>
                <w:lang w:eastAsia="en-US"/>
              </w:rPr>
              <w:t>10</w:t>
            </w:r>
            <w:r w:rsidRPr="007E1762">
              <w:rPr>
                <w:rStyle w:val="FontStyle95"/>
                <w:color w:val="000000"/>
                <w:sz w:val="24"/>
                <w:szCs w:val="24"/>
                <w:vertAlign w:val="superscript"/>
                <w:lang w:eastAsia="en-US"/>
              </w:rPr>
              <w:t>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F9" w:rsidRPr="007E1762" w:rsidRDefault="00F064F9" w:rsidP="004A38CB">
            <w:pPr>
              <w:pStyle w:val="Style10"/>
              <w:widowControl/>
              <w:tabs>
                <w:tab w:val="left" w:pos="0"/>
              </w:tabs>
              <w:spacing w:line="240" w:lineRule="auto"/>
              <w:ind w:right="149" w:firstLine="0"/>
              <w:jc w:val="center"/>
              <w:rPr>
                <w:rStyle w:val="FontStyle95"/>
                <w:color w:val="000000"/>
                <w:sz w:val="24"/>
                <w:szCs w:val="24"/>
                <w:lang w:val="en-US" w:eastAsia="en-US"/>
              </w:rPr>
            </w:pPr>
            <w:r w:rsidRPr="007E1762">
              <w:rPr>
                <w:rStyle w:val="FontStyle95"/>
                <w:color w:val="000000"/>
                <w:sz w:val="24"/>
                <w:szCs w:val="24"/>
                <w:lang w:val="en-US" w:eastAsia="en-US"/>
              </w:rPr>
              <w:t>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F9" w:rsidRPr="007E1762" w:rsidRDefault="00F064F9" w:rsidP="004A38CB">
            <w:pPr>
              <w:pStyle w:val="Style10"/>
              <w:widowControl/>
              <w:tabs>
                <w:tab w:val="left" w:pos="0"/>
              </w:tabs>
              <w:spacing w:line="240" w:lineRule="auto"/>
              <w:ind w:right="149" w:firstLine="0"/>
              <w:jc w:val="center"/>
              <w:rPr>
                <w:rStyle w:val="FontStyle95"/>
                <w:color w:val="000000"/>
                <w:sz w:val="24"/>
                <w:szCs w:val="24"/>
                <w:lang w:val="en-US" w:eastAsia="en-US"/>
              </w:rPr>
            </w:pPr>
            <w:r w:rsidRPr="007E1762">
              <w:rPr>
                <w:rStyle w:val="FontStyle95"/>
                <w:color w:val="000000"/>
                <w:sz w:val="24"/>
                <w:szCs w:val="24"/>
                <w:lang w:val="en-US" w:eastAsia="en-US"/>
              </w:rPr>
              <w:t>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F9" w:rsidRPr="007E1762" w:rsidRDefault="00F064F9" w:rsidP="004A38CB">
            <w:pPr>
              <w:pStyle w:val="Style10"/>
              <w:widowControl/>
              <w:tabs>
                <w:tab w:val="left" w:pos="0"/>
              </w:tabs>
              <w:spacing w:line="240" w:lineRule="auto"/>
              <w:ind w:right="149" w:firstLine="0"/>
              <w:jc w:val="center"/>
              <w:rPr>
                <w:rStyle w:val="FontStyle95"/>
                <w:color w:val="000000"/>
                <w:sz w:val="24"/>
                <w:szCs w:val="24"/>
                <w:lang w:eastAsia="en-US"/>
              </w:rPr>
            </w:pPr>
            <w:r w:rsidRPr="007E1762">
              <w:rPr>
                <w:rStyle w:val="FontStyle95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F9" w:rsidRPr="007E1762" w:rsidRDefault="00F064F9" w:rsidP="004A38CB">
            <w:pPr>
              <w:pStyle w:val="Style10"/>
              <w:widowControl/>
              <w:tabs>
                <w:tab w:val="left" w:pos="0"/>
              </w:tabs>
              <w:spacing w:line="240" w:lineRule="auto"/>
              <w:ind w:right="149" w:firstLine="0"/>
              <w:jc w:val="center"/>
              <w:rPr>
                <w:rStyle w:val="FontStyle95"/>
                <w:color w:val="000000"/>
                <w:sz w:val="24"/>
                <w:szCs w:val="24"/>
                <w:lang w:eastAsia="en-US"/>
              </w:rPr>
            </w:pPr>
            <w:r w:rsidRPr="007E1762">
              <w:rPr>
                <w:rStyle w:val="FontStyle95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F064F9" w:rsidRPr="007E1762" w:rsidTr="004A38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F9" w:rsidRPr="007E1762" w:rsidRDefault="00F064F9" w:rsidP="004A38CB">
            <w:pPr>
              <w:pStyle w:val="Style10"/>
              <w:widowControl/>
              <w:tabs>
                <w:tab w:val="left" w:pos="0"/>
              </w:tabs>
              <w:spacing w:line="240" w:lineRule="auto"/>
              <w:ind w:right="149" w:firstLine="0"/>
              <w:jc w:val="center"/>
              <w:rPr>
                <w:rStyle w:val="FontStyle95"/>
                <w:color w:val="000000"/>
                <w:sz w:val="24"/>
                <w:szCs w:val="24"/>
                <w:lang w:eastAsia="en-US"/>
              </w:rPr>
            </w:pPr>
            <w:r w:rsidRPr="007E1762">
              <w:rPr>
                <w:rStyle w:val="FontStyle95"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F9" w:rsidRPr="007E1762" w:rsidRDefault="00F064F9" w:rsidP="004A38CB">
            <w:pPr>
              <w:pStyle w:val="Style10"/>
              <w:widowControl/>
              <w:tabs>
                <w:tab w:val="left" w:pos="0"/>
              </w:tabs>
              <w:spacing w:line="240" w:lineRule="auto"/>
              <w:ind w:right="149" w:firstLine="0"/>
              <w:jc w:val="center"/>
              <w:rPr>
                <w:rStyle w:val="FontStyle95"/>
                <w:color w:val="000000"/>
                <w:sz w:val="24"/>
                <w:szCs w:val="24"/>
                <w:lang w:val="en-US" w:eastAsia="en-US"/>
              </w:rPr>
            </w:pPr>
            <w:r w:rsidRPr="007E1762">
              <w:rPr>
                <w:rStyle w:val="FontStyle95"/>
                <w:color w:val="000000"/>
                <w:sz w:val="24"/>
                <w:szCs w:val="24"/>
                <w:lang w:val="en-US" w:eastAsia="en-US"/>
              </w:rPr>
              <w:t>HNO</w:t>
            </w:r>
            <w:r w:rsidRPr="007E1762">
              <w:rPr>
                <w:rStyle w:val="FontStyle95"/>
                <w:color w:val="000000"/>
                <w:sz w:val="24"/>
                <w:szCs w:val="24"/>
                <w:vertAlign w:val="subscript"/>
                <w:lang w:val="en-US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F9" w:rsidRPr="007E1762" w:rsidRDefault="00F064F9" w:rsidP="004A38CB">
            <w:pPr>
              <w:pStyle w:val="Style10"/>
              <w:widowControl/>
              <w:tabs>
                <w:tab w:val="left" w:pos="0"/>
              </w:tabs>
              <w:spacing w:line="240" w:lineRule="auto"/>
              <w:ind w:right="149" w:firstLine="0"/>
              <w:jc w:val="center"/>
              <w:rPr>
                <w:rStyle w:val="FontStyle95"/>
                <w:color w:val="000000"/>
                <w:sz w:val="24"/>
                <w:szCs w:val="24"/>
                <w:vertAlign w:val="superscript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F9" w:rsidRPr="007E1762" w:rsidRDefault="00F064F9" w:rsidP="004A38CB">
            <w:pPr>
              <w:pStyle w:val="Style10"/>
              <w:widowControl/>
              <w:tabs>
                <w:tab w:val="left" w:pos="0"/>
              </w:tabs>
              <w:spacing w:line="240" w:lineRule="auto"/>
              <w:ind w:right="149" w:firstLine="0"/>
              <w:jc w:val="center"/>
              <w:rPr>
                <w:rStyle w:val="FontStyle95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F9" w:rsidRPr="007E1762" w:rsidRDefault="00F064F9" w:rsidP="004A38CB">
            <w:pPr>
              <w:pStyle w:val="Style10"/>
              <w:widowControl/>
              <w:tabs>
                <w:tab w:val="left" w:pos="0"/>
              </w:tabs>
              <w:spacing w:line="240" w:lineRule="auto"/>
              <w:ind w:right="149" w:firstLine="0"/>
              <w:jc w:val="center"/>
              <w:rPr>
                <w:rStyle w:val="FontStyle95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F9" w:rsidRPr="007E1762" w:rsidRDefault="00F064F9" w:rsidP="004A38CB">
            <w:pPr>
              <w:pStyle w:val="Style10"/>
              <w:widowControl/>
              <w:tabs>
                <w:tab w:val="left" w:pos="0"/>
              </w:tabs>
              <w:spacing w:line="240" w:lineRule="auto"/>
              <w:ind w:right="149" w:firstLine="0"/>
              <w:jc w:val="center"/>
              <w:rPr>
                <w:rStyle w:val="FontStyle95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F9" w:rsidRPr="007E1762" w:rsidRDefault="00F064F9" w:rsidP="004A38CB">
            <w:pPr>
              <w:pStyle w:val="Style10"/>
              <w:widowControl/>
              <w:tabs>
                <w:tab w:val="left" w:pos="0"/>
              </w:tabs>
              <w:spacing w:line="240" w:lineRule="auto"/>
              <w:ind w:right="149" w:firstLine="0"/>
              <w:jc w:val="center"/>
              <w:rPr>
                <w:rStyle w:val="FontStyle95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F9" w:rsidRPr="007E1762" w:rsidRDefault="00F064F9" w:rsidP="004A38CB">
            <w:pPr>
              <w:pStyle w:val="Style10"/>
              <w:widowControl/>
              <w:tabs>
                <w:tab w:val="left" w:pos="0"/>
              </w:tabs>
              <w:spacing w:line="240" w:lineRule="auto"/>
              <w:ind w:right="149" w:firstLine="0"/>
              <w:jc w:val="center"/>
              <w:rPr>
                <w:rStyle w:val="FontStyle95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F9" w:rsidRPr="007E1762" w:rsidRDefault="00F064F9" w:rsidP="004A38CB">
            <w:pPr>
              <w:pStyle w:val="Style10"/>
              <w:widowControl/>
              <w:tabs>
                <w:tab w:val="left" w:pos="0"/>
              </w:tabs>
              <w:spacing w:line="240" w:lineRule="auto"/>
              <w:ind w:right="149" w:firstLine="0"/>
              <w:jc w:val="center"/>
              <w:rPr>
                <w:rStyle w:val="FontStyle95"/>
                <w:color w:val="000000"/>
                <w:sz w:val="24"/>
                <w:szCs w:val="24"/>
                <w:lang w:val="en-US" w:eastAsia="en-US"/>
              </w:rPr>
            </w:pPr>
            <w:r w:rsidRPr="007E1762">
              <w:rPr>
                <w:rStyle w:val="FontStyle95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</w:tr>
    </w:tbl>
    <w:p w:rsidR="00F064F9" w:rsidRPr="00F064F9" w:rsidRDefault="00F064F9" w:rsidP="00F064F9">
      <w:pPr>
        <w:pStyle w:val="Style10"/>
        <w:widowControl/>
        <w:tabs>
          <w:tab w:val="left" w:pos="0"/>
        </w:tabs>
        <w:spacing w:line="240" w:lineRule="auto"/>
        <w:ind w:right="149" w:firstLine="0"/>
        <w:rPr>
          <w:rStyle w:val="FontStyle95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F064F9">
        <w:rPr>
          <w:rStyle w:val="FontStyle95"/>
          <w:b/>
          <w:sz w:val="28"/>
          <w:szCs w:val="28"/>
        </w:rPr>
        <w:t>71-80</w:t>
      </w:r>
      <w:proofErr w:type="gramStart"/>
      <w:r w:rsidRPr="00F064F9">
        <w:rPr>
          <w:rStyle w:val="FontStyle95"/>
          <w:sz w:val="28"/>
          <w:szCs w:val="28"/>
        </w:rPr>
        <w:t xml:space="preserve"> В</w:t>
      </w:r>
      <w:proofErr w:type="gramEnd"/>
      <w:r w:rsidRPr="00F064F9">
        <w:rPr>
          <w:rStyle w:val="FontStyle95"/>
          <w:sz w:val="28"/>
          <w:szCs w:val="28"/>
        </w:rPr>
        <w:t xml:space="preserve"> соответствии с номером вашего задания заполните пропуски в таблице 16. Например, в задаче 76 надо найти молярную и нормальную концентр</w:t>
      </w:r>
      <w:r w:rsidRPr="00F064F9">
        <w:rPr>
          <w:rStyle w:val="FontStyle95"/>
          <w:sz w:val="28"/>
          <w:szCs w:val="28"/>
        </w:rPr>
        <w:t>а</w:t>
      </w:r>
      <w:r w:rsidRPr="00F064F9">
        <w:rPr>
          <w:rStyle w:val="FontStyle95"/>
          <w:sz w:val="28"/>
          <w:szCs w:val="28"/>
        </w:rPr>
        <w:t>цию 10% -</w:t>
      </w:r>
      <w:proofErr w:type="spellStart"/>
      <w:r w:rsidRPr="00F064F9">
        <w:rPr>
          <w:rStyle w:val="FontStyle95"/>
          <w:sz w:val="28"/>
          <w:szCs w:val="28"/>
        </w:rPr>
        <w:t>ного</w:t>
      </w:r>
      <w:proofErr w:type="spellEnd"/>
      <w:r w:rsidRPr="00F064F9">
        <w:rPr>
          <w:rStyle w:val="FontStyle95"/>
          <w:sz w:val="28"/>
          <w:szCs w:val="28"/>
        </w:rPr>
        <w:t xml:space="preserve"> раствора </w:t>
      </w:r>
      <w:proofErr w:type="spellStart"/>
      <w:r w:rsidRPr="00F064F9">
        <w:rPr>
          <w:rStyle w:val="FontStyle95"/>
          <w:sz w:val="28"/>
          <w:szCs w:val="28"/>
          <w:lang w:val="en-US"/>
        </w:rPr>
        <w:t>CuS</w:t>
      </w:r>
      <w:proofErr w:type="spellEnd"/>
      <w:r w:rsidRPr="00F064F9">
        <w:rPr>
          <w:rStyle w:val="FontStyle95"/>
          <w:sz w:val="28"/>
          <w:szCs w:val="28"/>
        </w:rPr>
        <w:t>О</w:t>
      </w:r>
      <w:r w:rsidRPr="00F064F9">
        <w:rPr>
          <w:rStyle w:val="FontStyle95"/>
          <w:sz w:val="28"/>
          <w:szCs w:val="28"/>
          <w:vertAlign w:val="subscript"/>
        </w:rPr>
        <w:t>4</w:t>
      </w:r>
      <w:r w:rsidRPr="00F064F9">
        <w:rPr>
          <w:rStyle w:val="FontStyle95"/>
          <w:sz w:val="28"/>
          <w:szCs w:val="28"/>
        </w:rPr>
        <w:t xml:space="preserve"> (плотность раствора 1,1 </w:t>
      </w:r>
      <w:r w:rsidRPr="00F064F9">
        <w:rPr>
          <w:rStyle w:val="FontStyle95"/>
          <w:i/>
          <w:sz w:val="28"/>
          <w:szCs w:val="28"/>
        </w:rPr>
        <w:t>г/мл</w:t>
      </w:r>
      <w:r w:rsidRPr="00F064F9">
        <w:rPr>
          <w:rStyle w:val="FontStyle95"/>
          <w:sz w:val="28"/>
          <w:szCs w:val="28"/>
        </w:rPr>
        <w:t>).</w:t>
      </w:r>
    </w:p>
    <w:p w:rsidR="00F064F9" w:rsidRPr="005A054B" w:rsidRDefault="00F064F9" w:rsidP="00F064F9">
      <w:pPr>
        <w:pStyle w:val="Style4"/>
        <w:widowControl/>
        <w:jc w:val="right"/>
        <w:rPr>
          <w:rStyle w:val="FontStyle118"/>
        </w:rPr>
      </w:pPr>
      <w:r w:rsidRPr="005A054B">
        <w:rPr>
          <w:rStyle w:val="FontStyle118"/>
        </w:rPr>
        <w:t>Таблица 1</w:t>
      </w:r>
      <w:r>
        <w:rPr>
          <w:rStyle w:val="FontStyle118"/>
        </w:rPr>
        <w:t>6</w:t>
      </w:r>
    </w:p>
    <w:tbl>
      <w:tblPr>
        <w:tblW w:w="97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833"/>
        <w:gridCol w:w="1842"/>
        <w:gridCol w:w="1560"/>
        <w:gridCol w:w="1842"/>
        <w:gridCol w:w="1808"/>
      </w:tblGrid>
      <w:tr w:rsidR="00F064F9" w:rsidRPr="005A054B" w:rsidTr="00F064F9">
        <w:tc>
          <w:tcPr>
            <w:tcW w:w="817" w:type="dxa"/>
            <w:vMerge w:val="restart"/>
            <w:vAlign w:val="center"/>
          </w:tcPr>
          <w:p w:rsidR="00F064F9" w:rsidRPr="00F064F9" w:rsidRDefault="00F064F9" w:rsidP="004A38CB">
            <w:pPr>
              <w:pStyle w:val="Style4"/>
              <w:widowControl/>
              <w:jc w:val="center"/>
              <w:rPr>
                <w:rStyle w:val="FontStyle118"/>
                <w:sz w:val="24"/>
                <w:szCs w:val="24"/>
              </w:rPr>
            </w:pPr>
            <w:r w:rsidRPr="00F064F9">
              <w:rPr>
                <w:rStyle w:val="FontStyle118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64F9">
              <w:rPr>
                <w:rStyle w:val="FontStyle118"/>
                <w:sz w:val="24"/>
                <w:szCs w:val="24"/>
              </w:rPr>
              <w:t>зада-ния</w:t>
            </w:r>
            <w:proofErr w:type="spellEnd"/>
            <w:proofErr w:type="gramEnd"/>
          </w:p>
        </w:tc>
        <w:tc>
          <w:tcPr>
            <w:tcW w:w="1833" w:type="dxa"/>
            <w:vMerge w:val="restart"/>
            <w:vAlign w:val="center"/>
          </w:tcPr>
          <w:p w:rsidR="00F064F9" w:rsidRPr="00F064F9" w:rsidRDefault="00F064F9" w:rsidP="004A38CB">
            <w:pPr>
              <w:pStyle w:val="Style4"/>
              <w:widowControl/>
              <w:jc w:val="center"/>
              <w:rPr>
                <w:rStyle w:val="FontStyle118"/>
                <w:sz w:val="24"/>
                <w:szCs w:val="24"/>
              </w:rPr>
            </w:pPr>
            <w:r w:rsidRPr="00F064F9">
              <w:rPr>
                <w:rStyle w:val="FontStyle118"/>
                <w:sz w:val="24"/>
                <w:szCs w:val="24"/>
              </w:rPr>
              <w:t>Растворенное вещество</w:t>
            </w:r>
          </w:p>
        </w:tc>
        <w:tc>
          <w:tcPr>
            <w:tcW w:w="5244" w:type="dxa"/>
            <w:gridSpan w:val="3"/>
            <w:vAlign w:val="center"/>
          </w:tcPr>
          <w:p w:rsidR="00F064F9" w:rsidRPr="00F064F9" w:rsidRDefault="00F064F9" w:rsidP="004A38CB">
            <w:pPr>
              <w:pStyle w:val="Style4"/>
              <w:widowControl/>
              <w:jc w:val="center"/>
              <w:rPr>
                <w:rStyle w:val="FontStyle118"/>
                <w:sz w:val="24"/>
                <w:szCs w:val="24"/>
              </w:rPr>
            </w:pPr>
            <w:r w:rsidRPr="00F064F9">
              <w:rPr>
                <w:rStyle w:val="FontStyle118"/>
                <w:sz w:val="24"/>
                <w:szCs w:val="24"/>
              </w:rPr>
              <w:t>Концентрация раствора</w:t>
            </w:r>
          </w:p>
        </w:tc>
        <w:tc>
          <w:tcPr>
            <w:tcW w:w="1808" w:type="dxa"/>
            <w:vMerge w:val="restart"/>
            <w:vAlign w:val="center"/>
          </w:tcPr>
          <w:p w:rsidR="00F064F9" w:rsidRPr="00F064F9" w:rsidRDefault="00F064F9" w:rsidP="004A38CB">
            <w:pPr>
              <w:pStyle w:val="Style4"/>
              <w:widowControl/>
              <w:jc w:val="center"/>
              <w:rPr>
                <w:rStyle w:val="FontStyle118"/>
                <w:sz w:val="24"/>
                <w:szCs w:val="24"/>
              </w:rPr>
            </w:pPr>
            <w:r w:rsidRPr="00F064F9">
              <w:rPr>
                <w:rStyle w:val="FontStyle118"/>
                <w:sz w:val="24"/>
                <w:szCs w:val="24"/>
              </w:rPr>
              <w:t xml:space="preserve">Плотность раствора, </w:t>
            </w:r>
            <w:proofErr w:type="gramStart"/>
            <w:r w:rsidRPr="00F064F9">
              <w:rPr>
                <w:rStyle w:val="FontStyle118"/>
                <w:i/>
                <w:sz w:val="24"/>
                <w:szCs w:val="24"/>
              </w:rPr>
              <w:t>г</w:t>
            </w:r>
            <w:proofErr w:type="gramEnd"/>
            <w:r w:rsidRPr="00F064F9">
              <w:rPr>
                <w:rStyle w:val="FontStyle118"/>
                <w:i/>
                <w:sz w:val="24"/>
                <w:szCs w:val="24"/>
              </w:rPr>
              <w:t>/мл</w:t>
            </w:r>
          </w:p>
        </w:tc>
      </w:tr>
      <w:tr w:rsidR="00F064F9" w:rsidRPr="005A054B" w:rsidTr="00F064F9">
        <w:tc>
          <w:tcPr>
            <w:tcW w:w="817" w:type="dxa"/>
            <w:vMerge/>
          </w:tcPr>
          <w:p w:rsidR="00F064F9" w:rsidRPr="00F064F9" w:rsidRDefault="00F064F9" w:rsidP="004A38CB">
            <w:pPr>
              <w:pStyle w:val="Style4"/>
              <w:widowControl/>
              <w:jc w:val="right"/>
              <w:rPr>
                <w:rStyle w:val="FontStyle118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F064F9" w:rsidRPr="00F064F9" w:rsidRDefault="00F064F9" w:rsidP="004A38CB">
            <w:pPr>
              <w:pStyle w:val="Style4"/>
              <w:widowControl/>
              <w:jc w:val="right"/>
              <w:rPr>
                <w:rStyle w:val="FontStyle118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064F9" w:rsidRPr="00F064F9" w:rsidRDefault="00F064F9" w:rsidP="004A38CB">
            <w:pPr>
              <w:pStyle w:val="Style4"/>
              <w:widowControl/>
              <w:jc w:val="center"/>
              <w:rPr>
                <w:rStyle w:val="FontStyle118"/>
                <w:sz w:val="24"/>
                <w:szCs w:val="24"/>
              </w:rPr>
            </w:pPr>
            <w:r w:rsidRPr="00F064F9">
              <w:rPr>
                <w:rStyle w:val="FontStyle118"/>
                <w:sz w:val="24"/>
                <w:szCs w:val="24"/>
              </w:rPr>
              <w:t>процентная</w:t>
            </w:r>
          </w:p>
        </w:tc>
        <w:tc>
          <w:tcPr>
            <w:tcW w:w="1560" w:type="dxa"/>
            <w:vAlign w:val="center"/>
          </w:tcPr>
          <w:p w:rsidR="00F064F9" w:rsidRPr="00F064F9" w:rsidRDefault="00F064F9" w:rsidP="004A38CB">
            <w:pPr>
              <w:pStyle w:val="Style4"/>
              <w:widowControl/>
              <w:jc w:val="center"/>
              <w:rPr>
                <w:rStyle w:val="FontStyle118"/>
                <w:sz w:val="24"/>
                <w:szCs w:val="24"/>
              </w:rPr>
            </w:pPr>
            <w:r w:rsidRPr="00F064F9">
              <w:rPr>
                <w:rStyle w:val="FontStyle118"/>
                <w:sz w:val="24"/>
                <w:szCs w:val="24"/>
              </w:rPr>
              <w:t>молярная</w:t>
            </w:r>
          </w:p>
        </w:tc>
        <w:tc>
          <w:tcPr>
            <w:tcW w:w="1842" w:type="dxa"/>
            <w:vAlign w:val="center"/>
          </w:tcPr>
          <w:p w:rsidR="00F064F9" w:rsidRPr="00F064F9" w:rsidRDefault="00F064F9" w:rsidP="004A38CB">
            <w:pPr>
              <w:pStyle w:val="Style4"/>
              <w:widowControl/>
              <w:jc w:val="center"/>
              <w:rPr>
                <w:rStyle w:val="FontStyle118"/>
                <w:sz w:val="24"/>
                <w:szCs w:val="24"/>
              </w:rPr>
            </w:pPr>
            <w:r w:rsidRPr="00F064F9">
              <w:rPr>
                <w:rStyle w:val="FontStyle118"/>
                <w:sz w:val="24"/>
                <w:szCs w:val="24"/>
              </w:rPr>
              <w:t>нормальная</w:t>
            </w:r>
          </w:p>
        </w:tc>
        <w:tc>
          <w:tcPr>
            <w:tcW w:w="1808" w:type="dxa"/>
            <w:vMerge/>
          </w:tcPr>
          <w:p w:rsidR="00F064F9" w:rsidRPr="00F064F9" w:rsidRDefault="00F064F9" w:rsidP="004A38CB">
            <w:pPr>
              <w:pStyle w:val="Style4"/>
              <w:widowControl/>
              <w:jc w:val="right"/>
              <w:rPr>
                <w:rStyle w:val="FontStyle118"/>
                <w:sz w:val="24"/>
                <w:szCs w:val="24"/>
              </w:rPr>
            </w:pPr>
          </w:p>
        </w:tc>
      </w:tr>
      <w:tr w:rsidR="00F064F9" w:rsidRPr="005A054B" w:rsidTr="00F064F9">
        <w:tc>
          <w:tcPr>
            <w:tcW w:w="817" w:type="dxa"/>
            <w:vAlign w:val="center"/>
          </w:tcPr>
          <w:p w:rsidR="00F064F9" w:rsidRPr="00F064F9" w:rsidRDefault="00F064F9" w:rsidP="004A38CB">
            <w:pPr>
              <w:pStyle w:val="Style4"/>
              <w:widowControl/>
              <w:jc w:val="center"/>
              <w:rPr>
                <w:rStyle w:val="FontStyle118"/>
                <w:sz w:val="24"/>
                <w:szCs w:val="24"/>
                <w:lang w:val="en-US"/>
              </w:rPr>
            </w:pPr>
            <w:r w:rsidRPr="00F064F9">
              <w:rPr>
                <w:rStyle w:val="FontStyle118"/>
                <w:sz w:val="24"/>
                <w:szCs w:val="24"/>
                <w:lang w:val="en-US"/>
              </w:rPr>
              <w:t>74</w:t>
            </w:r>
          </w:p>
        </w:tc>
        <w:tc>
          <w:tcPr>
            <w:tcW w:w="1833" w:type="dxa"/>
            <w:vAlign w:val="center"/>
          </w:tcPr>
          <w:p w:rsidR="00F064F9" w:rsidRPr="00F064F9" w:rsidRDefault="00F064F9" w:rsidP="004A38CB">
            <w:pPr>
              <w:pStyle w:val="Style4"/>
              <w:widowControl/>
              <w:jc w:val="center"/>
              <w:rPr>
                <w:rStyle w:val="FontStyle118"/>
                <w:sz w:val="24"/>
                <w:szCs w:val="24"/>
                <w:lang w:val="en-US"/>
              </w:rPr>
            </w:pPr>
            <w:r w:rsidRPr="00F064F9">
              <w:rPr>
                <w:rStyle w:val="FontStyle118"/>
                <w:sz w:val="24"/>
                <w:szCs w:val="24"/>
                <w:lang w:val="en-US"/>
              </w:rPr>
              <w:t>H</w:t>
            </w:r>
            <w:r w:rsidRPr="00F064F9">
              <w:rPr>
                <w:rStyle w:val="FontStyle118"/>
                <w:sz w:val="24"/>
                <w:szCs w:val="24"/>
                <w:vertAlign w:val="subscript"/>
                <w:lang w:val="en-US"/>
              </w:rPr>
              <w:t>3</w:t>
            </w:r>
            <w:r w:rsidRPr="00F064F9">
              <w:rPr>
                <w:rStyle w:val="FontStyle118"/>
                <w:sz w:val="24"/>
                <w:szCs w:val="24"/>
                <w:lang w:val="en-US"/>
              </w:rPr>
              <w:t>PO</w:t>
            </w:r>
            <w:r w:rsidRPr="00F064F9">
              <w:rPr>
                <w:rStyle w:val="FontStyle118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F064F9" w:rsidRPr="00F064F9" w:rsidRDefault="00F064F9" w:rsidP="004A38CB">
            <w:pPr>
              <w:pStyle w:val="Style4"/>
              <w:widowControl/>
              <w:jc w:val="center"/>
              <w:rPr>
                <w:rStyle w:val="FontStyle118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F064F9" w:rsidRPr="00F064F9" w:rsidRDefault="00F064F9" w:rsidP="004A38CB">
            <w:pPr>
              <w:pStyle w:val="Style4"/>
              <w:widowControl/>
              <w:jc w:val="center"/>
              <w:rPr>
                <w:rStyle w:val="FontStyle118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064F9" w:rsidRPr="00F064F9" w:rsidRDefault="00F064F9" w:rsidP="004A38CB">
            <w:pPr>
              <w:pStyle w:val="Style4"/>
              <w:widowControl/>
              <w:jc w:val="center"/>
              <w:rPr>
                <w:rStyle w:val="FontStyle118"/>
                <w:sz w:val="24"/>
                <w:szCs w:val="24"/>
              </w:rPr>
            </w:pPr>
            <w:r w:rsidRPr="00F064F9">
              <w:rPr>
                <w:rStyle w:val="FontStyle118"/>
                <w:sz w:val="24"/>
                <w:szCs w:val="24"/>
              </w:rPr>
              <w:t>0,9</w:t>
            </w:r>
          </w:p>
        </w:tc>
        <w:tc>
          <w:tcPr>
            <w:tcW w:w="1808" w:type="dxa"/>
            <w:vAlign w:val="center"/>
          </w:tcPr>
          <w:p w:rsidR="00F064F9" w:rsidRPr="00F064F9" w:rsidRDefault="00F064F9" w:rsidP="004A38CB">
            <w:pPr>
              <w:pStyle w:val="Style4"/>
              <w:widowControl/>
              <w:jc w:val="center"/>
              <w:rPr>
                <w:rStyle w:val="FontStyle118"/>
                <w:sz w:val="24"/>
                <w:szCs w:val="24"/>
              </w:rPr>
            </w:pPr>
            <w:r w:rsidRPr="00F064F9">
              <w:rPr>
                <w:rStyle w:val="FontStyle118"/>
                <w:sz w:val="24"/>
                <w:szCs w:val="24"/>
              </w:rPr>
              <w:t>1,05</w:t>
            </w:r>
          </w:p>
        </w:tc>
      </w:tr>
    </w:tbl>
    <w:p w:rsidR="00F064F9" w:rsidRDefault="00F064F9" w:rsidP="00F064F9">
      <w:pPr>
        <w:pStyle w:val="Style1"/>
        <w:widowControl/>
        <w:spacing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F064F9" w:rsidRPr="00F064F9" w:rsidRDefault="00F064F9" w:rsidP="00F064F9">
      <w:pPr>
        <w:pStyle w:val="Style1"/>
        <w:widowControl/>
        <w:spacing w:line="240" w:lineRule="auto"/>
        <w:ind w:firstLine="720"/>
        <w:rPr>
          <w:rStyle w:val="FontStyle95"/>
          <w:sz w:val="28"/>
          <w:szCs w:val="28"/>
        </w:rPr>
      </w:pPr>
      <w:r w:rsidRPr="00F064F9">
        <w:rPr>
          <w:rStyle w:val="FontStyle95"/>
          <w:b/>
          <w:sz w:val="28"/>
          <w:szCs w:val="28"/>
        </w:rPr>
        <w:t>81-90.</w:t>
      </w:r>
      <w:r w:rsidRPr="00F064F9">
        <w:rPr>
          <w:rStyle w:val="FontStyle95"/>
          <w:sz w:val="28"/>
          <w:szCs w:val="28"/>
        </w:rPr>
        <w:t xml:space="preserve"> Составьте ионные и молекулярные уравнения гидролиза по первой ступени приведенных в вашем задании (таблица 17) солей. Укажите реакцию среды в растворе соли. Напишите выражения для константы гидролиза. Для гидролиза с</w:t>
      </w:r>
      <w:r w:rsidRPr="00F064F9">
        <w:rPr>
          <w:rStyle w:val="FontStyle95"/>
          <w:sz w:val="28"/>
          <w:szCs w:val="28"/>
        </w:rPr>
        <w:t>о</w:t>
      </w:r>
      <w:r w:rsidRPr="00F064F9">
        <w:rPr>
          <w:rStyle w:val="FontStyle95"/>
          <w:sz w:val="28"/>
          <w:szCs w:val="28"/>
        </w:rPr>
        <w:t>ли по аниону рассчитайте величину константы гидролиза.</w:t>
      </w:r>
    </w:p>
    <w:p w:rsidR="00F064F9" w:rsidRPr="00F064F9" w:rsidRDefault="00F064F9" w:rsidP="00F064F9">
      <w:pPr>
        <w:pStyle w:val="Style1"/>
        <w:widowControl/>
        <w:spacing w:line="240" w:lineRule="auto"/>
        <w:ind w:firstLine="720"/>
        <w:rPr>
          <w:rStyle w:val="FontStyle95"/>
          <w:sz w:val="28"/>
          <w:szCs w:val="28"/>
        </w:rPr>
      </w:pPr>
      <w:r w:rsidRPr="00F064F9">
        <w:rPr>
          <w:rStyle w:val="FontStyle95"/>
          <w:sz w:val="28"/>
          <w:szCs w:val="28"/>
        </w:rPr>
        <w:t>Укажите направление смещения равновесия гидролиза при подкислении ра</w:t>
      </w:r>
      <w:r w:rsidRPr="00F064F9">
        <w:rPr>
          <w:rStyle w:val="FontStyle95"/>
          <w:sz w:val="28"/>
          <w:szCs w:val="28"/>
        </w:rPr>
        <w:t>с</w:t>
      </w:r>
      <w:r w:rsidRPr="00F064F9">
        <w:rPr>
          <w:rStyle w:val="FontStyle95"/>
          <w:sz w:val="28"/>
          <w:szCs w:val="28"/>
        </w:rPr>
        <w:t>твора рассматриваемой соли.</w:t>
      </w:r>
    </w:p>
    <w:p w:rsidR="00F064F9" w:rsidRPr="005A054B" w:rsidRDefault="00F064F9" w:rsidP="00F064F9">
      <w:pPr>
        <w:pStyle w:val="Style1"/>
        <w:widowControl/>
        <w:spacing w:line="240" w:lineRule="auto"/>
        <w:ind w:firstLine="7938"/>
        <w:jc w:val="right"/>
        <w:rPr>
          <w:rStyle w:val="FontStyle95"/>
          <w:sz w:val="24"/>
          <w:szCs w:val="24"/>
        </w:rPr>
      </w:pPr>
      <w:r w:rsidRPr="005A054B">
        <w:rPr>
          <w:rStyle w:val="FontStyle95"/>
          <w:sz w:val="24"/>
          <w:szCs w:val="24"/>
        </w:rPr>
        <w:t>Таблица 1</w:t>
      </w:r>
      <w:r>
        <w:rPr>
          <w:rStyle w:val="FontStyle95"/>
          <w:sz w:val="24"/>
          <w:szCs w:val="24"/>
        </w:rPr>
        <w:t>7</w:t>
      </w:r>
      <w:r w:rsidRPr="005A054B">
        <w:rPr>
          <w:rStyle w:val="FontStyle95"/>
          <w:sz w:val="24"/>
          <w:szCs w:val="24"/>
        </w:rPr>
        <w:t>.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8187"/>
      </w:tblGrid>
      <w:tr w:rsidR="00F064F9" w:rsidRPr="008B5541" w:rsidTr="004A38CB">
        <w:tc>
          <w:tcPr>
            <w:tcW w:w="1668" w:type="dxa"/>
          </w:tcPr>
          <w:p w:rsidR="00F064F9" w:rsidRPr="008B5541" w:rsidRDefault="00F064F9" w:rsidP="004A38CB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95"/>
                <w:sz w:val="24"/>
                <w:szCs w:val="24"/>
              </w:rPr>
            </w:pPr>
            <w:r w:rsidRPr="008B5541">
              <w:rPr>
                <w:rStyle w:val="FontStyle95"/>
                <w:sz w:val="24"/>
                <w:szCs w:val="24"/>
              </w:rPr>
              <w:t>№ задания</w:t>
            </w:r>
          </w:p>
        </w:tc>
        <w:tc>
          <w:tcPr>
            <w:tcW w:w="8187" w:type="dxa"/>
          </w:tcPr>
          <w:p w:rsidR="00F064F9" w:rsidRPr="008B5541" w:rsidRDefault="00F064F9" w:rsidP="004A38CB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95"/>
                <w:sz w:val="24"/>
                <w:szCs w:val="24"/>
              </w:rPr>
            </w:pPr>
            <w:r w:rsidRPr="008B5541">
              <w:rPr>
                <w:rStyle w:val="FontStyle95"/>
                <w:sz w:val="24"/>
                <w:szCs w:val="24"/>
              </w:rPr>
              <w:t>Соли</w:t>
            </w:r>
          </w:p>
        </w:tc>
      </w:tr>
      <w:tr w:rsidR="00F064F9" w:rsidRPr="008B5541" w:rsidTr="004A38CB">
        <w:tc>
          <w:tcPr>
            <w:tcW w:w="1668" w:type="dxa"/>
          </w:tcPr>
          <w:p w:rsidR="00F064F9" w:rsidRPr="008B5541" w:rsidRDefault="00F064F9" w:rsidP="004A38CB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95"/>
                <w:sz w:val="24"/>
                <w:szCs w:val="24"/>
              </w:rPr>
            </w:pPr>
            <w:r w:rsidRPr="008B5541">
              <w:rPr>
                <w:rStyle w:val="FontStyle95"/>
                <w:sz w:val="24"/>
                <w:szCs w:val="24"/>
              </w:rPr>
              <w:t>84</w:t>
            </w:r>
          </w:p>
        </w:tc>
        <w:tc>
          <w:tcPr>
            <w:tcW w:w="8187" w:type="dxa"/>
          </w:tcPr>
          <w:p w:rsidR="00F064F9" w:rsidRPr="008B5541" w:rsidRDefault="00F064F9" w:rsidP="004A38CB">
            <w:pPr>
              <w:pStyle w:val="Style1"/>
              <w:widowControl/>
              <w:spacing w:line="240" w:lineRule="auto"/>
              <w:ind w:left="600" w:firstLine="612"/>
              <w:jc w:val="left"/>
              <w:rPr>
                <w:rStyle w:val="FontStyle95"/>
                <w:sz w:val="24"/>
                <w:szCs w:val="24"/>
              </w:rPr>
            </w:pPr>
            <w:r w:rsidRPr="008B5541">
              <w:rPr>
                <w:rStyle w:val="FontStyle95"/>
                <w:sz w:val="24"/>
                <w:szCs w:val="24"/>
              </w:rPr>
              <w:t>Хлорид железа (III), сульфид натрия</w:t>
            </w:r>
          </w:p>
        </w:tc>
      </w:tr>
    </w:tbl>
    <w:p w:rsidR="00F064F9" w:rsidRPr="00F064F9" w:rsidRDefault="00F064F9" w:rsidP="00F064F9">
      <w:pPr>
        <w:pStyle w:val="Style1"/>
        <w:widowControl/>
        <w:spacing w:line="240" w:lineRule="auto"/>
        <w:ind w:firstLine="720"/>
        <w:rPr>
          <w:rStyle w:val="FontStyle95"/>
          <w:sz w:val="28"/>
          <w:szCs w:val="28"/>
        </w:rPr>
      </w:pPr>
      <w:r>
        <w:br/>
      </w:r>
      <w:r w:rsidRPr="00F064F9">
        <w:rPr>
          <w:rStyle w:val="FontStyle95"/>
          <w:b/>
          <w:sz w:val="28"/>
          <w:szCs w:val="28"/>
        </w:rPr>
        <w:t>91—100</w:t>
      </w:r>
      <w:r w:rsidRPr="00F064F9">
        <w:rPr>
          <w:rStyle w:val="FontStyle95"/>
          <w:sz w:val="28"/>
          <w:szCs w:val="28"/>
        </w:rPr>
        <w:t>. Составьте электронные уравнения и подберите коэффициенты в р</w:t>
      </w:r>
      <w:r w:rsidRPr="00F064F9">
        <w:rPr>
          <w:rStyle w:val="FontStyle95"/>
          <w:sz w:val="28"/>
          <w:szCs w:val="28"/>
        </w:rPr>
        <w:t>е</w:t>
      </w:r>
      <w:r w:rsidRPr="00F064F9">
        <w:rPr>
          <w:rStyle w:val="FontStyle95"/>
          <w:sz w:val="28"/>
          <w:szCs w:val="28"/>
        </w:rPr>
        <w:t xml:space="preserve">акциях, соответствующих вашему заданию в таблице 20. Рассчитайте, сколько граммов окислителя требуется для окисления, </w:t>
      </w:r>
      <w:smartTag w:uri="urn:schemas-microsoft-com:office:smarttags" w:element="metricconverter">
        <w:smartTagPr>
          <w:attr w:name="ProductID" w:val="10 г"/>
        </w:smartTagPr>
        <w:r w:rsidRPr="00F064F9">
          <w:rPr>
            <w:rStyle w:val="FontStyle95"/>
            <w:sz w:val="28"/>
            <w:szCs w:val="28"/>
          </w:rPr>
          <w:t>10 г</w:t>
        </w:r>
      </w:smartTag>
      <w:r w:rsidRPr="00F064F9">
        <w:rPr>
          <w:rStyle w:val="FontStyle95"/>
          <w:sz w:val="28"/>
          <w:szCs w:val="28"/>
        </w:rPr>
        <w:t xml:space="preserve"> соответствующего реакции восстан</w:t>
      </w:r>
      <w:r w:rsidRPr="00F064F9">
        <w:rPr>
          <w:rStyle w:val="FontStyle95"/>
          <w:sz w:val="28"/>
          <w:szCs w:val="28"/>
        </w:rPr>
        <w:t>о</w:t>
      </w:r>
      <w:r w:rsidRPr="00F064F9">
        <w:rPr>
          <w:rStyle w:val="FontStyle95"/>
          <w:sz w:val="28"/>
          <w:szCs w:val="28"/>
        </w:rPr>
        <w:t>вителя.</w:t>
      </w:r>
    </w:p>
    <w:p w:rsidR="00F064F9" w:rsidRDefault="00F064F9" w:rsidP="00F064F9">
      <w:pPr>
        <w:pStyle w:val="Style1"/>
        <w:widowControl/>
        <w:spacing w:line="240" w:lineRule="auto"/>
        <w:ind w:firstLine="8080"/>
        <w:rPr>
          <w:rStyle w:val="FontStyle95"/>
        </w:rPr>
      </w:pPr>
      <w:r w:rsidRPr="005A054B">
        <w:rPr>
          <w:rStyle w:val="FontStyle95"/>
          <w:sz w:val="24"/>
          <w:szCs w:val="24"/>
        </w:rPr>
        <w:t xml:space="preserve">Таблица </w:t>
      </w:r>
      <w:r>
        <w:rPr>
          <w:rStyle w:val="FontStyle95"/>
          <w:sz w:val="24"/>
          <w:szCs w:val="24"/>
        </w:rPr>
        <w:t>20</w:t>
      </w:r>
      <w:r>
        <w:rPr>
          <w:rStyle w:val="FontStyle95"/>
        </w:rPr>
        <w:t xml:space="preserve">. 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8187"/>
      </w:tblGrid>
      <w:tr w:rsidR="00F064F9" w:rsidRPr="008B5541" w:rsidTr="004A38CB">
        <w:tc>
          <w:tcPr>
            <w:tcW w:w="1668" w:type="dxa"/>
          </w:tcPr>
          <w:p w:rsidR="00F064F9" w:rsidRPr="008B5541" w:rsidRDefault="00F064F9" w:rsidP="004A38CB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95"/>
                <w:sz w:val="24"/>
                <w:szCs w:val="24"/>
              </w:rPr>
            </w:pPr>
            <w:r w:rsidRPr="008B5541">
              <w:rPr>
                <w:rStyle w:val="FontStyle95"/>
                <w:sz w:val="24"/>
                <w:szCs w:val="24"/>
              </w:rPr>
              <w:t>№ задания</w:t>
            </w:r>
          </w:p>
        </w:tc>
        <w:tc>
          <w:tcPr>
            <w:tcW w:w="8187" w:type="dxa"/>
          </w:tcPr>
          <w:p w:rsidR="00F064F9" w:rsidRPr="008B5541" w:rsidRDefault="00F064F9" w:rsidP="004A38CB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95"/>
                <w:sz w:val="24"/>
                <w:szCs w:val="24"/>
              </w:rPr>
            </w:pPr>
            <w:r w:rsidRPr="008B5541">
              <w:rPr>
                <w:rStyle w:val="FontStyle95"/>
                <w:sz w:val="24"/>
                <w:szCs w:val="24"/>
              </w:rPr>
              <w:t>Уравнения реакций</w:t>
            </w:r>
          </w:p>
        </w:tc>
      </w:tr>
      <w:tr w:rsidR="00F064F9" w:rsidRPr="008B5541" w:rsidTr="004A38CB">
        <w:tc>
          <w:tcPr>
            <w:tcW w:w="1668" w:type="dxa"/>
          </w:tcPr>
          <w:p w:rsidR="00F064F9" w:rsidRPr="008B5541" w:rsidRDefault="00F064F9" w:rsidP="004A38CB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9</w:t>
            </w:r>
            <w:r w:rsidRPr="008B5541">
              <w:rPr>
                <w:rStyle w:val="FontStyle95"/>
                <w:sz w:val="24"/>
                <w:szCs w:val="24"/>
              </w:rPr>
              <w:t>7</w:t>
            </w:r>
          </w:p>
        </w:tc>
        <w:tc>
          <w:tcPr>
            <w:tcW w:w="8187" w:type="dxa"/>
          </w:tcPr>
          <w:p w:rsidR="00F064F9" w:rsidRPr="008B5541" w:rsidRDefault="00F064F9" w:rsidP="004A38CB">
            <w:pPr>
              <w:pStyle w:val="Style1"/>
              <w:widowControl/>
              <w:spacing w:line="240" w:lineRule="auto"/>
              <w:ind w:firstLine="33"/>
              <w:jc w:val="left"/>
              <w:rPr>
                <w:rStyle w:val="FontStyle95"/>
                <w:sz w:val="24"/>
                <w:szCs w:val="24"/>
                <w:lang w:val="en-US"/>
              </w:rPr>
            </w:pPr>
            <w:r w:rsidRPr="008B5541">
              <w:rPr>
                <w:rStyle w:val="FontStyle95"/>
                <w:sz w:val="24"/>
                <w:szCs w:val="24"/>
                <w:lang w:val="en-US"/>
              </w:rPr>
              <w:t>KMnO</w:t>
            </w:r>
            <w:r w:rsidRPr="008B5541">
              <w:rPr>
                <w:rStyle w:val="FontStyle95"/>
                <w:sz w:val="24"/>
                <w:szCs w:val="24"/>
                <w:vertAlign w:val="subscript"/>
                <w:lang w:val="en-US"/>
              </w:rPr>
              <w:t>4</w:t>
            </w:r>
            <w:r w:rsidRPr="008B5541">
              <w:rPr>
                <w:rStyle w:val="FontStyle95"/>
                <w:sz w:val="24"/>
                <w:szCs w:val="24"/>
                <w:lang w:val="en-US"/>
              </w:rPr>
              <w:t xml:space="preserve"> + H</w:t>
            </w:r>
            <w:r w:rsidRPr="008B5541">
              <w:rPr>
                <w:rStyle w:val="FontStyle95"/>
                <w:sz w:val="24"/>
                <w:szCs w:val="24"/>
                <w:vertAlign w:val="subscript"/>
                <w:lang w:val="en-US"/>
              </w:rPr>
              <w:t>2</w:t>
            </w:r>
            <w:r w:rsidRPr="008B5541">
              <w:rPr>
                <w:rStyle w:val="FontStyle95"/>
                <w:sz w:val="24"/>
                <w:szCs w:val="24"/>
                <w:lang w:val="en-US"/>
              </w:rPr>
              <w:t>C</w:t>
            </w:r>
            <w:r w:rsidRPr="008B5541">
              <w:rPr>
                <w:rStyle w:val="FontStyle95"/>
                <w:sz w:val="24"/>
                <w:szCs w:val="24"/>
                <w:vertAlign w:val="subscript"/>
                <w:lang w:val="en-US"/>
              </w:rPr>
              <w:t>2</w:t>
            </w:r>
            <w:r w:rsidRPr="008B5541">
              <w:rPr>
                <w:rStyle w:val="FontStyle95"/>
                <w:sz w:val="24"/>
                <w:szCs w:val="24"/>
                <w:lang w:val="en-US"/>
              </w:rPr>
              <w:t>O</w:t>
            </w:r>
            <w:r w:rsidRPr="008B5541">
              <w:rPr>
                <w:rStyle w:val="FontStyle95"/>
                <w:sz w:val="24"/>
                <w:szCs w:val="24"/>
                <w:vertAlign w:val="subscript"/>
                <w:lang w:val="en-US"/>
              </w:rPr>
              <w:t>4</w:t>
            </w:r>
            <w:r w:rsidRPr="008B5541">
              <w:rPr>
                <w:rStyle w:val="FontStyle95"/>
                <w:sz w:val="24"/>
                <w:szCs w:val="24"/>
                <w:lang w:val="en-US"/>
              </w:rPr>
              <w:t xml:space="preserve"> + H</w:t>
            </w:r>
            <w:r w:rsidRPr="008B5541">
              <w:rPr>
                <w:rStyle w:val="FontStyle95"/>
                <w:sz w:val="24"/>
                <w:szCs w:val="24"/>
                <w:vertAlign w:val="subscript"/>
                <w:lang w:val="en-US"/>
              </w:rPr>
              <w:t>2</w:t>
            </w:r>
            <w:r w:rsidRPr="008B5541">
              <w:rPr>
                <w:rStyle w:val="FontStyle95"/>
                <w:sz w:val="24"/>
                <w:szCs w:val="24"/>
                <w:lang w:val="en-US"/>
              </w:rPr>
              <w:t>SO</w:t>
            </w:r>
            <w:r w:rsidRPr="008B5541">
              <w:rPr>
                <w:rStyle w:val="FontStyle95"/>
                <w:sz w:val="24"/>
                <w:szCs w:val="24"/>
                <w:vertAlign w:val="subscript"/>
                <w:lang w:val="en-US"/>
              </w:rPr>
              <w:t>4</w:t>
            </w:r>
            <w:r w:rsidRPr="008B5541">
              <w:rPr>
                <w:rStyle w:val="FontStyle95"/>
                <w:sz w:val="24"/>
                <w:szCs w:val="24"/>
                <w:lang w:val="en-US"/>
              </w:rPr>
              <w:t xml:space="preserve"> = K</w:t>
            </w:r>
            <w:r w:rsidRPr="008B5541">
              <w:rPr>
                <w:rStyle w:val="FontStyle95"/>
                <w:sz w:val="24"/>
                <w:szCs w:val="24"/>
                <w:vertAlign w:val="subscript"/>
                <w:lang w:val="en-US"/>
              </w:rPr>
              <w:t>2</w:t>
            </w:r>
            <w:r w:rsidRPr="008B5541">
              <w:rPr>
                <w:rStyle w:val="FontStyle95"/>
                <w:sz w:val="24"/>
                <w:szCs w:val="24"/>
                <w:lang w:val="en-US"/>
              </w:rPr>
              <w:t>SO</w:t>
            </w:r>
            <w:r w:rsidRPr="008B5541">
              <w:rPr>
                <w:rStyle w:val="FontStyle95"/>
                <w:sz w:val="24"/>
                <w:szCs w:val="24"/>
                <w:vertAlign w:val="subscript"/>
                <w:lang w:val="en-US"/>
              </w:rPr>
              <w:t>4</w:t>
            </w:r>
            <w:r w:rsidRPr="008B5541">
              <w:rPr>
                <w:rStyle w:val="FontStyle95"/>
                <w:sz w:val="24"/>
                <w:szCs w:val="24"/>
                <w:lang w:val="en-US"/>
              </w:rPr>
              <w:t xml:space="preserve"> + MnSO</w:t>
            </w:r>
            <w:r w:rsidRPr="008B5541">
              <w:rPr>
                <w:rStyle w:val="FontStyle95"/>
                <w:sz w:val="24"/>
                <w:szCs w:val="24"/>
                <w:vertAlign w:val="subscript"/>
                <w:lang w:val="en-US"/>
              </w:rPr>
              <w:t>4</w:t>
            </w:r>
            <w:r w:rsidRPr="008B5541">
              <w:rPr>
                <w:rStyle w:val="FontStyle95"/>
                <w:sz w:val="24"/>
                <w:szCs w:val="24"/>
                <w:lang w:val="en-US"/>
              </w:rPr>
              <w:t xml:space="preserve"> + CO</w:t>
            </w:r>
            <w:r w:rsidRPr="008B5541">
              <w:rPr>
                <w:rStyle w:val="FontStyle95"/>
                <w:sz w:val="24"/>
                <w:szCs w:val="24"/>
                <w:vertAlign w:val="subscript"/>
                <w:lang w:val="en-US"/>
              </w:rPr>
              <w:t>2</w:t>
            </w:r>
            <w:r w:rsidRPr="008B5541">
              <w:rPr>
                <w:rStyle w:val="FontStyle95"/>
                <w:sz w:val="24"/>
                <w:szCs w:val="24"/>
                <w:lang w:val="en-US"/>
              </w:rPr>
              <w:t xml:space="preserve"> + H</w:t>
            </w:r>
            <w:r w:rsidRPr="008B5541">
              <w:rPr>
                <w:rStyle w:val="FontStyle95"/>
                <w:sz w:val="24"/>
                <w:szCs w:val="24"/>
                <w:vertAlign w:val="subscript"/>
                <w:lang w:val="en-US"/>
              </w:rPr>
              <w:t>2</w:t>
            </w:r>
            <w:r w:rsidRPr="008B5541">
              <w:rPr>
                <w:rStyle w:val="FontStyle95"/>
                <w:sz w:val="24"/>
                <w:szCs w:val="24"/>
                <w:lang w:val="en-US"/>
              </w:rPr>
              <w:t>O</w:t>
            </w:r>
          </w:p>
        </w:tc>
      </w:tr>
    </w:tbl>
    <w:p w:rsidR="00F064F9" w:rsidRPr="00F064F9" w:rsidRDefault="00F064F9" w:rsidP="00F064F9">
      <w:pPr>
        <w:pStyle w:val="Style1"/>
        <w:widowControl/>
        <w:spacing w:line="240" w:lineRule="auto"/>
        <w:ind w:firstLine="720"/>
        <w:rPr>
          <w:rStyle w:val="FontStyle95"/>
          <w:sz w:val="28"/>
          <w:szCs w:val="28"/>
        </w:rPr>
      </w:pP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rPr>
          <w:rStyle w:val="FontStyle95"/>
          <w:b/>
        </w:rPr>
        <w:br/>
      </w:r>
      <w:r w:rsidRPr="00F064F9">
        <w:rPr>
          <w:rStyle w:val="FontStyle95"/>
          <w:b/>
          <w:sz w:val="28"/>
          <w:szCs w:val="28"/>
        </w:rPr>
        <w:t>101-110.</w:t>
      </w:r>
      <w:r w:rsidRPr="00F064F9">
        <w:rPr>
          <w:rStyle w:val="FontStyle95"/>
          <w:sz w:val="28"/>
          <w:szCs w:val="28"/>
        </w:rPr>
        <w:t xml:space="preserve"> В таблице 18 представлены задания для двух веществ, соответс</w:t>
      </w:r>
      <w:r w:rsidRPr="00F064F9">
        <w:rPr>
          <w:rStyle w:val="FontStyle95"/>
          <w:sz w:val="28"/>
          <w:szCs w:val="28"/>
        </w:rPr>
        <w:t>т</w:t>
      </w:r>
      <w:r w:rsidRPr="00F064F9">
        <w:rPr>
          <w:rStyle w:val="FontStyle95"/>
          <w:sz w:val="28"/>
          <w:szCs w:val="28"/>
        </w:rPr>
        <w:t>вующих вашему варианту</w:t>
      </w:r>
      <w:r w:rsidRPr="00F064F9">
        <w:rPr>
          <w:rStyle w:val="FontStyle95"/>
          <w:i/>
          <w:sz w:val="28"/>
          <w:szCs w:val="28"/>
        </w:rPr>
        <w:t xml:space="preserve">. </w:t>
      </w:r>
      <w:r w:rsidRPr="00F064F9">
        <w:rPr>
          <w:rStyle w:val="FontStyle95"/>
          <w:sz w:val="28"/>
          <w:szCs w:val="28"/>
        </w:rPr>
        <w:t xml:space="preserve">В одном </w:t>
      </w:r>
      <w:r w:rsidRPr="00F064F9">
        <w:rPr>
          <w:rStyle w:val="FontStyle95"/>
          <w:i/>
          <w:sz w:val="28"/>
          <w:szCs w:val="28"/>
        </w:rPr>
        <w:t>с</w:t>
      </w:r>
      <w:r w:rsidRPr="00F064F9">
        <w:rPr>
          <w:rStyle w:val="FontStyle95"/>
          <w:sz w:val="28"/>
          <w:szCs w:val="28"/>
        </w:rPr>
        <w:t>лучае надо по данной формуле комплек</w:t>
      </w:r>
      <w:r w:rsidRPr="00F064F9">
        <w:rPr>
          <w:rStyle w:val="FontStyle95"/>
          <w:sz w:val="28"/>
          <w:szCs w:val="28"/>
        </w:rPr>
        <w:t>с</w:t>
      </w:r>
      <w:r w:rsidRPr="00F064F9">
        <w:rPr>
          <w:rStyle w:val="FontStyle95"/>
          <w:sz w:val="28"/>
          <w:szCs w:val="28"/>
        </w:rPr>
        <w:t xml:space="preserve">ного соединения определить комплексообразователь, </w:t>
      </w:r>
      <w:proofErr w:type="spellStart"/>
      <w:r w:rsidRPr="00F064F9">
        <w:rPr>
          <w:rStyle w:val="FontStyle95"/>
          <w:sz w:val="28"/>
          <w:szCs w:val="28"/>
        </w:rPr>
        <w:t>лиганды</w:t>
      </w:r>
      <w:proofErr w:type="spellEnd"/>
      <w:r w:rsidRPr="00F064F9">
        <w:rPr>
          <w:rStyle w:val="FontStyle95"/>
          <w:sz w:val="28"/>
          <w:szCs w:val="28"/>
        </w:rPr>
        <w:t>, координац</w:t>
      </w:r>
      <w:r w:rsidRPr="00F064F9">
        <w:rPr>
          <w:rStyle w:val="FontStyle95"/>
          <w:sz w:val="28"/>
          <w:szCs w:val="28"/>
        </w:rPr>
        <w:t>и</w:t>
      </w:r>
      <w:r w:rsidRPr="00F064F9">
        <w:rPr>
          <w:rStyle w:val="FontStyle95"/>
          <w:sz w:val="28"/>
          <w:szCs w:val="28"/>
        </w:rPr>
        <w:t>онное число, внутреннюю и внешнюю сферу комплекса. Во втором случае по данным хара</w:t>
      </w:r>
      <w:r w:rsidRPr="00F064F9">
        <w:rPr>
          <w:rStyle w:val="FontStyle95"/>
          <w:sz w:val="28"/>
          <w:szCs w:val="28"/>
        </w:rPr>
        <w:t>к</w:t>
      </w:r>
      <w:r w:rsidRPr="00F064F9">
        <w:rPr>
          <w:rStyle w:val="FontStyle95"/>
          <w:sz w:val="28"/>
          <w:szCs w:val="28"/>
        </w:rPr>
        <w:t>теристикам комплекса надо составить формулу комплексного соединения. Р</w:t>
      </w:r>
      <w:r w:rsidRPr="00F064F9">
        <w:rPr>
          <w:rStyle w:val="FontStyle95"/>
          <w:sz w:val="28"/>
          <w:szCs w:val="28"/>
        </w:rPr>
        <w:t>е</w:t>
      </w:r>
      <w:r w:rsidRPr="00F064F9">
        <w:rPr>
          <w:rStyle w:val="FontStyle95"/>
          <w:sz w:val="28"/>
          <w:szCs w:val="28"/>
        </w:rPr>
        <w:t>зультаты можно оформить в виде таблицы, аналогичной табл. 18.</w:t>
      </w:r>
    </w:p>
    <w:p w:rsidR="00F064F9" w:rsidRPr="00F064F9" w:rsidRDefault="00F064F9" w:rsidP="00F064F9">
      <w:pPr>
        <w:pStyle w:val="Style2"/>
        <w:widowControl/>
        <w:spacing w:line="240" w:lineRule="auto"/>
        <w:ind w:firstLine="720"/>
        <w:rPr>
          <w:rStyle w:val="FontStyle95"/>
          <w:sz w:val="28"/>
          <w:szCs w:val="28"/>
        </w:rPr>
      </w:pPr>
      <w:r w:rsidRPr="00F064F9">
        <w:rPr>
          <w:rStyle w:val="FontStyle95"/>
          <w:sz w:val="28"/>
          <w:szCs w:val="28"/>
        </w:rPr>
        <w:t>Запишите выражения для константы устойчивости (или нестойкости) ко</w:t>
      </w:r>
      <w:r w:rsidRPr="00F064F9">
        <w:rPr>
          <w:rStyle w:val="FontStyle95"/>
          <w:sz w:val="28"/>
          <w:szCs w:val="28"/>
        </w:rPr>
        <w:t>м</w:t>
      </w:r>
      <w:r w:rsidRPr="00F064F9">
        <w:rPr>
          <w:rStyle w:val="FontStyle95"/>
          <w:sz w:val="28"/>
          <w:szCs w:val="28"/>
        </w:rPr>
        <w:t>плексного иона. Дайте названия рассмотренным</w:t>
      </w:r>
      <w:r w:rsidRPr="00F064F9">
        <w:rPr>
          <w:rStyle w:val="FontStyle105"/>
          <w:sz w:val="28"/>
          <w:szCs w:val="28"/>
        </w:rPr>
        <w:t xml:space="preserve"> </w:t>
      </w:r>
      <w:r w:rsidRPr="00F064F9">
        <w:rPr>
          <w:rStyle w:val="FontStyle95"/>
          <w:sz w:val="28"/>
          <w:szCs w:val="28"/>
        </w:rPr>
        <w:t>веществам</w:t>
      </w:r>
    </w:p>
    <w:p w:rsidR="00F064F9" w:rsidRDefault="00F064F9" w:rsidP="00F064F9">
      <w:pPr>
        <w:pStyle w:val="Style2"/>
        <w:widowControl/>
        <w:spacing w:before="43" w:line="240" w:lineRule="auto"/>
        <w:rPr>
          <w:rStyle w:val="FontStyle95"/>
          <w:sz w:val="24"/>
          <w:szCs w:val="24"/>
        </w:rPr>
      </w:pPr>
    </w:p>
    <w:p w:rsidR="00F064F9" w:rsidRDefault="00F064F9" w:rsidP="00F064F9">
      <w:pPr>
        <w:pStyle w:val="Style2"/>
        <w:widowControl/>
        <w:spacing w:before="43" w:line="240" w:lineRule="auto"/>
        <w:ind w:left="7080" w:firstLine="708"/>
        <w:jc w:val="right"/>
        <w:rPr>
          <w:rStyle w:val="FontStyle95"/>
          <w:sz w:val="24"/>
          <w:szCs w:val="24"/>
        </w:rPr>
      </w:pPr>
      <w:r w:rsidRPr="0067037B">
        <w:rPr>
          <w:rStyle w:val="FontStyle95"/>
          <w:sz w:val="24"/>
          <w:szCs w:val="24"/>
        </w:rPr>
        <w:t>Таблица 1</w:t>
      </w:r>
      <w:r>
        <w:rPr>
          <w:rStyle w:val="FontStyle95"/>
          <w:sz w:val="24"/>
          <w:szCs w:val="24"/>
        </w:rPr>
        <w:t>8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1244"/>
        <w:gridCol w:w="1105"/>
        <w:gridCol w:w="1111"/>
        <w:gridCol w:w="2217"/>
        <w:gridCol w:w="1244"/>
        <w:gridCol w:w="1849"/>
      </w:tblGrid>
      <w:tr w:rsidR="00F064F9" w:rsidRPr="00826D0E" w:rsidTr="00F064F9">
        <w:trPr>
          <w:cantSplit/>
          <w:trHeight w:val="2025"/>
        </w:trPr>
        <w:tc>
          <w:tcPr>
            <w:tcW w:w="801" w:type="dxa"/>
            <w:textDirection w:val="btLr"/>
            <w:vAlign w:val="center"/>
          </w:tcPr>
          <w:p w:rsidR="00F064F9" w:rsidRPr="00826D0E" w:rsidRDefault="00F064F9" w:rsidP="004A38CB">
            <w:pPr>
              <w:pStyle w:val="Style2"/>
              <w:widowControl/>
              <w:spacing w:line="240" w:lineRule="auto"/>
              <w:jc w:val="center"/>
              <w:rPr>
                <w:rStyle w:val="FontStyle95"/>
                <w:sz w:val="24"/>
                <w:szCs w:val="24"/>
              </w:rPr>
            </w:pPr>
            <w:r w:rsidRPr="00826D0E">
              <w:rPr>
                <w:rStyle w:val="FontStyle95"/>
                <w:sz w:val="24"/>
                <w:szCs w:val="24"/>
              </w:rPr>
              <w:t>№ задания</w:t>
            </w:r>
          </w:p>
        </w:tc>
        <w:tc>
          <w:tcPr>
            <w:tcW w:w="1244" w:type="dxa"/>
            <w:textDirection w:val="btLr"/>
            <w:vAlign w:val="center"/>
          </w:tcPr>
          <w:p w:rsidR="00F064F9" w:rsidRDefault="00F064F9" w:rsidP="004A38CB">
            <w:pPr>
              <w:pStyle w:val="Style2"/>
              <w:widowControl/>
              <w:spacing w:line="240" w:lineRule="auto"/>
              <w:jc w:val="center"/>
              <w:rPr>
                <w:rStyle w:val="FontStyle95"/>
                <w:sz w:val="24"/>
                <w:szCs w:val="24"/>
              </w:rPr>
            </w:pPr>
            <w:proofErr w:type="spellStart"/>
            <w:r w:rsidRPr="00826D0E">
              <w:rPr>
                <w:rStyle w:val="FontStyle95"/>
                <w:sz w:val="24"/>
                <w:szCs w:val="24"/>
              </w:rPr>
              <w:t>Комплексо</w:t>
            </w:r>
            <w:proofErr w:type="spellEnd"/>
            <w:r>
              <w:rPr>
                <w:rStyle w:val="FontStyle95"/>
                <w:sz w:val="24"/>
                <w:szCs w:val="24"/>
              </w:rPr>
              <w:t>-</w:t>
            </w:r>
          </w:p>
          <w:p w:rsidR="00F064F9" w:rsidRPr="00826D0E" w:rsidRDefault="00F064F9" w:rsidP="004A38CB">
            <w:pPr>
              <w:pStyle w:val="Style2"/>
              <w:widowControl/>
              <w:spacing w:line="240" w:lineRule="auto"/>
              <w:jc w:val="center"/>
              <w:rPr>
                <w:rStyle w:val="FontStyle95"/>
                <w:sz w:val="24"/>
                <w:szCs w:val="24"/>
              </w:rPr>
            </w:pPr>
            <w:proofErr w:type="spellStart"/>
            <w:r w:rsidRPr="00826D0E">
              <w:rPr>
                <w:rStyle w:val="FontStyle95"/>
                <w:sz w:val="24"/>
                <w:szCs w:val="24"/>
              </w:rPr>
              <w:t>образователь</w:t>
            </w:r>
            <w:proofErr w:type="spellEnd"/>
          </w:p>
        </w:tc>
        <w:tc>
          <w:tcPr>
            <w:tcW w:w="1105" w:type="dxa"/>
            <w:textDirection w:val="btLr"/>
            <w:vAlign w:val="center"/>
          </w:tcPr>
          <w:p w:rsidR="00F064F9" w:rsidRPr="00826D0E" w:rsidRDefault="00F064F9" w:rsidP="004A38CB">
            <w:pPr>
              <w:pStyle w:val="Style2"/>
              <w:widowControl/>
              <w:spacing w:line="240" w:lineRule="auto"/>
              <w:jc w:val="center"/>
              <w:rPr>
                <w:rStyle w:val="FontStyle95"/>
                <w:sz w:val="24"/>
                <w:szCs w:val="24"/>
              </w:rPr>
            </w:pPr>
            <w:proofErr w:type="spellStart"/>
            <w:r w:rsidRPr="00826D0E">
              <w:rPr>
                <w:rStyle w:val="FontStyle95"/>
                <w:sz w:val="24"/>
                <w:szCs w:val="24"/>
              </w:rPr>
              <w:t>Лиганд</w:t>
            </w:r>
            <w:proofErr w:type="spellEnd"/>
          </w:p>
        </w:tc>
        <w:tc>
          <w:tcPr>
            <w:tcW w:w="1111" w:type="dxa"/>
            <w:textDirection w:val="btLr"/>
            <w:vAlign w:val="center"/>
          </w:tcPr>
          <w:p w:rsidR="00F064F9" w:rsidRDefault="00F064F9" w:rsidP="004A38CB">
            <w:pPr>
              <w:pStyle w:val="Style2"/>
              <w:widowControl/>
              <w:spacing w:line="240" w:lineRule="auto"/>
              <w:jc w:val="center"/>
              <w:rPr>
                <w:rStyle w:val="FontStyle95"/>
                <w:sz w:val="24"/>
                <w:szCs w:val="24"/>
              </w:rPr>
            </w:pPr>
            <w:r w:rsidRPr="00826D0E">
              <w:rPr>
                <w:rStyle w:val="FontStyle95"/>
                <w:sz w:val="24"/>
                <w:szCs w:val="24"/>
              </w:rPr>
              <w:t>Координационное</w:t>
            </w:r>
          </w:p>
          <w:p w:rsidR="00F064F9" w:rsidRPr="00826D0E" w:rsidRDefault="00F064F9" w:rsidP="004A38CB">
            <w:pPr>
              <w:pStyle w:val="Style2"/>
              <w:widowControl/>
              <w:spacing w:line="240" w:lineRule="auto"/>
              <w:jc w:val="center"/>
              <w:rPr>
                <w:rStyle w:val="FontStyle95"/>
                <w:sz w:val="24"/>
                <w:szCs w:val="24"/>
              </w:rPr>
            </w:pPr>
            <w:r w:rsidRPr="00826D0E">
              <w:rPr>
                <w:rStyle w:val="FontStyle95"/>
                <w:sz w:val="24"/>
                <w:szCs w:val="24"/>
              </w:rPr>
              <w:t xml:space="preserve"> число</w:t>
            </w:r>
          </w:p>
        </w:tc>
        <w:tc>
          <w:tcPr>
            <w:tcW w:w="2217" w:type="dxa"/>
            <w:textDirection w:val="btLr"/>
            <w:vAlign w:val="center"/>
          </w:tcPr>
          <w:p w:rsidR="00F064F9" w:rsidRPr="00826D0E" w:rsidRDefault="00F064F9" w:rsidP="004A38CB">
            <w:pPr>
              <w:pStyle w:val="Style2"/>
              <w:widowControl/>
              <w:spacing w:line="240" w:lineRule="auto"/>
              <w:jc w:val="center"/>
              <w:rPr>
                <w:rStyle w:val="FontStyle95"/>
                <w:sz w:val="24"/>
                <w:szCs w:val="24"/>
              </w:rPr>
            </w:pPr>
            <w:r w:rsidRPr="00826D0E">
              <w:rPr>
                <w:rStyle w:val="FontStyle95"/>
                <w:sz w:val="24"/>
                <w:szCs w:val="24"/>
              </w:rPr>
              <w:t>Внутренняя сфера комплекса</w:t>
            </w:r>
          </w:p>
        </w:tc>
        <w:tc>
          <w:tcPr>
            <w:tcW w:w="1244" w:type="dxa"/>
            <w:textDirection w:val="btLr"/>
            <w:vAlign w:val="center"/>
          </w:tcPr>
          <w:p w:rsidR="00F064F9" w:rsidRDefault="00F064F9" w:rsidP="004A38CB">
            <w:pPr>
              <w:pStyle w:val="Style2"/>
              <w:widowControl/>
              <w:spacing w:line="240" w:lineRule="auto"/>
              <w:jc w:val="center"/>
              <w:rPr>
                <w:rStyle w:val="FontStyle95"/>
                <w:sz w:val="24"/>
                <w:szCs w:val="24"/>
              </w:rPr>
            </w:pPr>
            <w:r w:rsidRPr="00826D0E">
              <w:rPr>
                <w:rStyle w:val="FontStyle95"/>
                <w:sz w:val="24"/>
                <w:szCs w:val="24"/>
              </w:rPr>
              <w:t xml:space="preserve">Ионы </w:t>
            </w:r>
            <w:proofErr w:type="gramStart"/>
            <w:r w:rsidRPr="00826D0E">
              <w:rPr>
                <w:rStyle w:val="FontStyle95"/>
                <w:sz w:val="24"/>
                <w:szCs w:val="24"/>
              </w:rPr>
              <w:t>внешней</w:t>
            </w:r>
            <w:proofErr w:type="gramEnd"/>
            <w:r w:rsidRPr="00826D0E">
              <w:rPr>
                <w:rStyle w:val="FontStyle95"/>
                <w:sz w:val="24"/>
                <w:szCs w:val="24"/>
              </w:rPr>
              <w:t xml:space="preserve"> </w:t>
            </w:r>
          </w:p>
          <w:p w:rsidR="00F064F9" w:rsidRPr="00826D0E" w:rsidRDefault="00F064F9" w:rsidP="004A38CB">
            <w:pPr>
              <w:pStyle w:val="Style2"/>
              <w:widowControl/>
              <w:spacing w:line="240" w:lineRule="auto"/>
              <w:jc w:val="center"/>
              <w:rPr>
                <w:rStyle w:val="FontStyle95"/>
                <w:sz w:val="24"/>
                <w:szCs w:val="24"/>
              </w:rPr>
            </w:pPr>
            <w:r w:rsidRPr="00826D0E">
              <w:rPr>
                <w:rStyle w:val="FontStyle95"/>
                <w:sz w:val="24"/>
                <w:szCs w:val="24"/>
              </w:rPr>
              <w:t>сферы</w:t>
            </w:r>
          </w:p>
        </w:tc>
        <w:tc>
          <w:tcPr>
            <w:tcW w:w="1849" w:type="dxa"/>
            <w:textDirection w:val="btLr"/>
            <w:vAlign w:val="center"/>
          </w:tcPr>
          <w:p w:rsidR="00F064F9" w:rsidRDefault="00F064F9" w:rsidP="004A38CB">
            <w:pPr>
              <w:pStyle w:val="Style2"/>
              <w:widowControl/>
              <w:spacing w:line="240" w:lineRule="auto"/>
              <w:jc w:val="center"/>
              <w:rPr>
                <w:rStyle w:val="FontStyle95"/>
                <w:sz w:val="24"/>
                <w:szCs w:val="24"/>
              </w:rPr>
            </w:pPr>
            <w:r w:rsidRPr="00826D0E">
              <w:rPr>
                <w:rStyle w:val="FontStyle95"/>
                <w:sz w:val="24"/>
                <w:szCs w:val="24"/>
              </w:rPr>
              <w:t xml:space="preserve">Формула </w:t>
            </w:r>
          </w:p>
          <w:p w:rsidR="00F064F9" w:rsidRPr="00826D0E" w:rsidRDefault="00F064F9" w:rsidP="004A38CB">
            <w:pPr>
              <w:pStyle w:val="Style2"/>
              <w:widowControl/>
              <w:spacing w:line="240" w:lineRule="auto"/>
              <w:jc w:val="center"/>
              <w:rPr>
                <w:rStyle w:val="FontStyle95"/>
                <w:sz w:val="24"/>
                <w:szCs w:val="24"/>
              </w:rPr>
            </w:pPr>
            <w:r w:rsidRPr="00826D0E">
              <w:rPr>
                <w:rStyle w:val="FontStyle95"/>
                <w:sz w:val="24"/>
                <w:szCs w:val="24"/>
              </w:rPr>
              <w:t>комплексного соединения</w:t>
            </w:r>
          </w:p>
        </w:tc>
      </w:tr>
      <w:tr w:rsidR="00F064F9" w:rsidRPr="00011545" w:rsidTr="00F064F9">
        <w:trPr>
          <w:cantSplit/>
          <w:trHeight w:val="287"/>
        </w:trPr>
        <w:tc>
          <w:tcPr>
            <w:tcW w:w="801" w:type="dxa"/>
            <w:tcBorders>
              <w:bottom w:val="single" w:sz="12" w:space="0" w:color="000000"/>
            </w:tcBorders>
            <w:vAlign w:val="center"/>
          </w:tcPr>
          <w:p w:rsidR="00F064F9" w:rsidRPr="00011545" w:rsidRDefault="00F064F9" w:rsidP="004A38CB">
            <w:pPr>
              <w:pStyle w:val="Style2"/>
              <w:widowControl/>
              <w:spacing w:before="43" w:line="240" w:lineRule="auto"/>
              <w:jc w:val="center"/>
              <w:rPr>
                <w:rStyle w:val="FontStyle95"/>
                <w:i/>
                <w:sz w:val="24"/>
                <w:szCs w:val="24"/>
                <w:lang w:val="en-US"/>
              </w:rPr>
            </w:pPr>
            <w:r w:rsidRPr="00011545">
              <w:rPr>
                <w:rStyle w:val="FontStyle95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244" w:type="dxa"/>
            <w:tcBorders>
              <w:bottom w:val="single" w:sz="12" w:space="0" w:color="000000"/>
            </w:tcBorders>
            <w:vAlign w:val="center"/>
          </w:tcPr>
          <w:p w:rsidR="00F064F9" w:rsidRPr="00011545" w:rsidRDefault="00F064F9" w:rsidP="004A38CB">
            <w:pPr>
              <w:pStyle w:val="Style2"/>
              <w:widowControl/>
              <w:spacing w:before="43" w:line="240" w:lineRule="auto"/>
              <w:jc w:val="center"/>
              <w:rPr>
                <w:rStyle w:val="FontStyle95"/>
                <w:i/>
                <w:sz w:val="24"/>
                <w:szCs w:val="24"/>
                <w:lang w:val="en-US"/>
              </w:rPr>
            </w:pPr>
            <w:r w:rsidRPr="00011545">
              <w:rPr>
                <w:rStyle w:val="FontStyle95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105" w:type="dxa"/>
            <w:tcBorders>
              <w:bottom w:val="single" w:sz="12" w:space="0" w:color="000000"/>
            </w:tcBorders>
            <w:vAlign w:val="center"/>
          </w:tcPr>
          <w:p w:rsidR="00F064F9" w:rsidRPr="00011545" w:rsidRDefault="00F064F9" w:rsidP="004A38CB">
            <w:pPr>
              <w:pStyle w:val="Style2"/>
              <w:widowControl/>
              <w:spacing w:before="43" w:line="240" w:lineRule="auto"/>
              <w:jc w:val="center"/>
              <w:rPr>
                <w:rStyle w:val="FontStyle95"/>
                <w:i/>
                <w:sz w:val="24"/>
                <w:szCs w:val="24"/>
                <w:lang w:val="en-US"/>
              </w:rPr>
            </w:pPr>
            <w:r w:rsidRPr="00011545">
              <w:rPr>
                <w:rStyle w:val="FontStyle95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111" w:type="dxa"/>
            <w:tcBorders>
              <w:bottom w:val="single" w:sz="12" w:space="0" w:color="000000"/>
            </w:tcBorders>
            <w:vAlign w:val="center"/>
          </w:tcPr>
          <w:p w:rsidR="00F064F9" w:rsidRPr="00011545" w:rsidRDefault="00F064F9" w:rsidP="004A38CB">
            <w:pPr>
              <w:pStyle w:val="Style2"/>
              <w:widowControl/>
              <w:spacing w:before="43" w:line="240" w:lineRule="auto"/>
              <w:jc w:val="center"/>
              <w:rPr>
                <w:rStyle w:val="FontStyle95"/>
                <w:i/>
                <w:sz w:val="24"/>
                <w:szCs w:val="24"/>
                <w:lang w:val="en-US"/>
              </w:rPr>
            </w:pPr>
            <w:r w:rsidRPr="00011545">
              <w:rPr>
                <w:rStyle w:val="FontStyle95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217" w:type="dxa"/>
            <w:tcBorders>
              <w:bottom w:val="single" w:sz="12" w:space="0" w:color="000000"/>
            </w:tcBorders>
            <w:vAlign w:val="center"/>
          </w:tcPr>
          <w:p w:rsidR="00F064F9" w:rsidRPr="00011545" w:rsidRDefault="00F064F9" w:rsidP="004A38CB">
            <w:pPr>
              <w:pStyle w:val="Style2"/>
              <w:widowControl/>
              <w:spacing w:before="43" w:line="240" w:lineRule="auto"/>
              <w:jc w:val="center"/>
              <w:rPr>
                <w:rStyle w:val="FontStyle95"/>
                <w:i/>
                <w:sz w:val="24"/>
                <w:szCs w:val="24"/>
                <w:lang w:val="en-US"/>
              </w:rPr>
            </w:pPr>
            <w:r w:rsidRPr="00011545">
              <w:rPr>
                <w:rStyle w:val="FontStyle95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244" w:type="dxa"/>
            <w:tcBorders>
              <w:bottom w:val="single" w:sz="12" w:space="0" w:color="000000"/>
            </w:tcBorders>
            <w:vAlign w:val="center"/>
          </w:tcPr>
          <w:p w:rsidR="00F064F9" w:rsidRPr="00011545" w:rsidRDefault="00F064F9" w:rsidP="004A38CB">
            <w:pPr>
              <w:pStyle w:val="Style2"/>
              <w:widowControl/>
              <w:spacing w:before="43" w:line="240" w:lineRule="auto"/>
              <w:jc w:val="center"/>
              <w:rPr>
                <w:rStyle w:val="FontStyle95"/>
                <w:i/>
                <w:sz w:val="24"/>
                <w:szCs w:val="24"/>
                <w:lang w:val="en-US"/>
              </w:rPr>
            </w:pPr>
            <w:r w:rsidRPr="00011545">
              <w:rPr>
                <w:rStyle w:val="FontStyle95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849" w:type="dxa"/>
            <w:tcBorders>
              <w:bottom w:val="single" w:sz="12" w:space="0" w:color="000000"/>
            </w:tcBorders>
            <w:vAlign w:val="center"/>
          </w:tcPr>
          <w:p w:rsidR="00F064F9" w:rsidRPr="00011545" w:rsidRDefault="00F064F9" w:rsidP="004A38CB">
            <w:pPr>
              <w:pStyle w:val="Style2"/>
              <w:widowControl/>
              <w:spacing w:before="43" w:line="240" w:lineRule="auto"/>
              <w:jc w:val="center"/>
              <w:rPr>
                <w:rStyle w:val="FontStyle95"/>
                <w:i/>
                <w:sz w:val="24"/>
                <w:szCs w:val="24"/>
                <w:lang w:val="en-US"/>
              </w:rPr>
            </w:pPr>
            <w:r w:rsidRPr="00011545">
              <w:rPr>
                <w:rStyle w:val="FontStyle95"/>
                <w:i/>
                <w:sz w:val="24"/>
                <w:szCs w:val="24"/>
                <w:lang w:val="en-US"/>
              </w:rPr>
              <w:t>7</w:t>
            </w:r>
          </w:p>
        </w:tc>
      </w:tr>
      <w:tr w:rsidR="00F064F9" w:rsidRPr="00826D0E" w:rsidTr="00F064F9">
        <w:tc>
          <w:tcPr>
            <w:tcW w:w="801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064F9" w:rsidRPr="00826D0E" w:rsidRDefault="00F064F9" w:rsidP="004A38CB">
            <w:pPr>
              <w:pStyle w:val="Style2"/>
              <w:widowControl/>
              <w:spacing w:before="43" w:line="240" w:lineRule="auto"/>
              <w:jc w:val="center"/>
              <w:rPr>
                <w:rStyle w:val="FontStyle95"/>
                <w:sz w:val="24"/>
                <w:szCs w:val="24"/>
                <w:lang w:val="en-US"/>
              </w:rPr>
            </w:pPr>
            <w:r>
              <w:rPr>
                <w:rStyle w:val="FontStyle95"/>
                <w:sz w:val="24"/>
                <w:szCs w:val="24"/>
              </w:rPr>
              <w:t>10</w:t>
            </w:r>
            <w:r w:rsidRPr="00826D0E">
              <w:rPr>
                <w:rStyle w:val="FontStyle95"/>
                <w:sz w:val="24"/>
                <w:szCs w:val="24"/>
                <w:lang w:val="en-US"/>
              </w:rPr>
              <w:t>9</w:t>
            </w:r>
          </w:p>
        </w:tc>
        <w:tc>
          <w:tcPr>
            <w:tcW w:w="124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064F9" w:rsidRPr="00826D0E" w:rsidRDefault="00F064F9" w:rsidP="004A38CB">
            <w:pPr>
              <w:pStyle w:val="Style2"/>
              <w:widowControl/>
              <w:spacing w:before="43" w:line="240" w:lineRule="auto"/>
              <w:jc w:val="center"/>
              <w:rPr>
                <w:rStyle w:val="FontStyle95"/>
                <w:sz w:val="24"/>
                <w:szCs w:val="24"/>
                <w:vertAlign w:val="superscript"/>
                <w:lang w:val="en-US"/>
              </w:rPr>
            </w:pPr>
            <w:r w:rsidRPr="00826D0E">
              <w:rPr>
                <w:rStyle w:val="FontStyle95"/>
                <w:sz w:val="24"/>
                <w:szCs w:val="24"/>
                <w:lang w:val="en-US"/>
              </w:rPr>
              <w:t>Ag</w:t>
            </w:r>
            <w:r w:rsidRPr="00826D0E">
              <w:rPr>
                <w:rStyle w:val="FontStyle95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110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064F9" w:rsidRPr="00826D0E" w:rsidRDefault="00F064F9" w:rsidP="004A38CB">
            <w:pPr>
              <w:pStyle w:val="Style2"/>
              <w:widowControl/>
              <w:spacing w:before="43" w:line="240" w:lineRule="auto"/>
              <w:jc w:val="center"/>
              <w:rPr>
                <w:rStyle w:val="FontStyle95"/>
                <w:sz w:val="24"/>
                <w:szCs w:val="24"/>
                <w:vertAlign w:val="superscript"/>
                <w:lang w:val="en-US"/>
              </w:rPr>
            </w:pPr>
            <w:r w:rsidRPr="00826D0E">
              <w:rPr>
                <w:rStyle w:val="FontStyle95"/>
                <w:sz w:val="24"/>
                <w:szCs w:val="24"/>
                <w:lang w:val="en-US"/>
              </w:rPr>
              <w:t>CN</w:t>
            </w:r>
            <w:r w:rsidRPr="00826D0E">
              <w:rPr>
                <w:rStyle w:val="FontStyle95"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1111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064F9" w:rsidRPr="00826D0E" w:rsidRDefault="00F064F9" w:rsidP="004A38CB">
            <w:pPr>
              <w:pStyle w:val="Style2"/>
              <w:widowControl/>
              <w:spacing w:before="43" w:line="240" w:lineRule="auto"/>
              <w:jc w:val="center"/>
              <w:rPr>
                <w:rStyle w:val="FontStyle95"/>
                <w:sz w:val="24"/>
                <w:szCs w:val="24"/>
                <w:lang w:val="en-US"/>
              </w:rPr>
            </w:pPr>
            <w:r w:rsidRPr="00826D0E">
              <w:rPr>
                <w:rStyle w:val="FontStyle95"/>
                <w:sz w:val="24"/>
                <w:szCs w:val="24"/>
                <w:lang w:val="en-US"/>
              </w:rPr>
              <w:t>2</w:t>
            </w:r>
          </w:p>
        </w:tc>
        <w:tc>
          <w:tcPr>
            <w:tcW w:w="2217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064F9" w:rsidRPr="00826D0E" w:rsidRDefault="00F064F9" w:rsidP="004A38CB">
            <w:pPr>
              <w:pStyle w:val="Style2"/>
              <w:widowControl/>
              <w:spacing w:before="43" w:line="240" w:lineRule="auto"/>
              <w:jc w:val="center"/>
              <w:rPr>
                <w:rStyle w:val="FontStyle95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064F9" w:rsidRPr="00826D0E" w:rsidRDefault="00F064F9" w:rsidP="004A38CB">
            <w:pPr>
              <w:pStyle w:val="Style2"/>
              <w:widowControl/>
              <w:spacing w:before="43" w:line="240" w:lineRule="auto"/>
              <w:jc w:val="center"/>
              <w:rPr>
                <w:rStyle w:val="FontStyle95"/>
                <w:sz w:val="24"/>
                <w:szCs w:val="24"/>
                <w:vertAlign w:val="superscript"/>
                <w:lang w:val="en-US"/>
              </w:rPr>
            </w:pPr>
            <w:r w:rsidRPr="00826D0E">
              <w:rPr>
                <w:rStyle w:val="FontStyle95"/>
                <w:sz w:val="24"/>
                <w:szCs w:val="24"/>
                <w:lang w:val="en-US"/>
              </w:rPr>
              <w:t>Na</w:t>
            </w:r>
            <w:r w:rsidRPr="00826D0E">
              <w:rPr>
                <w:rStyle w:val="FontStyle95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1849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064F9" w:rsidRPr="00826D0E" w:rsidRDefault="00F064F9" w:rsidP="004A38CB">
            <w:pPr>
              <w:pStyle w:val="Style2"/>
              <w:widowControl/>
              <w:spacing w:before="43" w:line="240" w:lineRule="auto"/>
              <w:jc w:val="center"/>
              <w:rPr>
                <w:rStyle w:val="FontStyle95"/>
                <w:sz w:val="24"/>
                <w:szCs w:val="24"/>
              </w:rPr>
            </w:pPr>
          </w:p>
        </w:tc>
      </w:tr>
      <w:tr w:rsidR="00F064F9" w:rsidRPr="00826D0E" w:rsidTr="00F064F9">
        <w:tc>
          <w:tcPr>
            <w:tcW w:w="801" w:type="dxa"/>
            <w:vMerge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F064F9" w:rsidRPr="00826D0E" w:rsidRDefault="00F064F9" w:rsidP="004A38CB">
            <w:pPr>
              <w:pStyle w:val="Style2"/>
              <w:widowControl/>
              <w:spacing w:before="43" w:line="240" w:lineRule="auto"/>
              <w:jc w:val="center"/>
              <w:rPr>
                <w:rStyle w:val="FontStyle95"/>
                <w:sz w:val="24"/>
                <w:szCs w:val="24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F064F9" w:rsidRPr="00826D0E" w:rsidRDefault="00F064F9" w:rsidP="004A38CB">
            <w:pPr>
              <w:pStyle w:val="Style2"/>
              <w:widowControl/>
              <w:spacing w:before="43" w:line="240" w:lineRule="auto"/>
              <w:jc w:val="center"/>
              <w:rPr>
                <w:rStyle w:val="FontStyle95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F064F9" w:rsidRPr="00826D0E" w:rsidRDefault="00F064F9" w:rsidP="004A38CB">
            <w:pPr>
              <w:pStyle w:val="Style2"/>
              <w:widowControl/>
              <w:spacing w:before="43" w:line="240" w:lineRule="auto"/>
              <w:jc w:val="center"/>
              <w:rPr>
                <w:rStyle w:val="FontStyle95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F064F9" w:rsidRPr="00826D0E" w:rsidRDefault="00F064F9" w:rsidP="004A38CB">
            <w:pPr>
              <w:pStyle w:val="Style2"/>
              <w:widowControl/>
              <w:spacing w:before="43" w:line="240" w:lineRule="auto"/>
              <w:jc w:val="center"/>
              <w:rPr>
                <w:rStyle w:val="FontStyle95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F064F9" w:rsidRPr="00826D0E" w:rsidRDefault="00F064F9" w:rsidP="004A38CB">
            <w:pPr>
              <w:pStyle w:val="Style2"/>
              <w:widowControl/>
              <w:spacing w:before="43" w:line="240" w:lineRule="auto"/>
              <w:jc w:val="center"/>
              <w:rPr>
                <w:rStyle w:val="FontStyle95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F064F9" w:rsidRPr="00826D0E" w:rsidRDefault="00F064F9" w:rsidP="004A38CB">
            <w:pPr>
              <w:pStyle w:val="Style2"/>
              <w:widowControl/>
              <w:spacing w:before="43" w:line="240" w:lineRule="auto"/>
              <w:jc w:val="center"/>
              <w:rPr>
                <w:rStyle w:val="FontStyle9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F064F9" w:rsidRPr="00826D0E" w:rsidRDefault="00F064F9" w:rsidP="004A38CB">
            <w:pPr>
              <w:pStyle w:val="Style2"/>
              <w:widowControl/>
              <w:spacing w:before="43" w:line="240" w:lineRule="auto"/>
              <w:jc w:val="center"/>
              <w:rPr>
                <w:rStyle w:val="FontStyle95"/>
                <w:sz w:val="24"/>
                <w:szCs w:val="24"/>
                <w:lang w:val="en-US"/>
              </w:rPr>
            </w:pPr>
            <w:smartTag w:uri="urn:schemas-microsoft-com:office:smarttags" w:element="place">
              <w:r w:rsidRPr="00826D0E">
                <w:rPr>
                  <w:rStyle w:val="FontStyle95"/>
                  <w:sz w:val="24"/>
                  <w:szCs w:val="24"/>
                  <w:lang w:val="en-US"/>
                </w:rPr>
                <w:t>K</w:t>
              </w:r>
              <w:r w:rsidRPr="00826D0E">
                <w:rPr>
                  <w:rStyle w:val="FontStyle95"/>
                  <w:sz w:val="24"/>
                  <w:szCs w:val="24"/>
                  <w:vertAlign w:val="subscript"/>
                  <w:lang w:val="en-US"/>
                </w:rPr>
                <w:t>2</w:t>
              </w:r>
            </w:smartTag>
            <w:r w:rsidRPr="00826D0E">
              <w:rPr>
                <w:rStyle w:val="FontStyle95"/>
                <w:sz w:val="24"/>
                <w:szCs w:val="24"/>
                <w:lang w:val="en-US"/>
              </w:rPr>
              <w:t>[PtCl</w:t>
            </w:r>
            <w:r w:rsidRPr="00826D0E">
              <w:rPr>
                <w:rStyle w:val="FontStyle95"/>
                <w:sz w:val="24"/>
                <w:szCs w:val="24"/>
                <w:vertAlign w:val="subscript"/>
                <w:lang w:val="en-US"/>
              </w:rPr>
              <w:t>4</w:t>
            </w:r>
            <w:r w:rsidRPr="00826D0E">
              <w:rPr>
                <w:rStyle w:val="FontStyle95"/>
                <w:sz w:val="24"/>
                <w:szCs w:val="24"/>
                <w:lang w:val="en-US"/>
              </w:rPr>
              <w:t>]</w:t>
            </w:r>
          </w:p>
        </w:tc>
      </w:tr>
    </w:tbl>
    <w:p w:rsidR="00F064F9" w:rsidRPr="005A054B" w:rsidRDefault="00F064F9" w:rsidP="00F064F9">
      <w:pPr>
        <w:pStyle w:val="Style1"/>
        <w:widowControl/>
        <w:spacing w:line="240" w:lineRule="auto"/>
        <w:ind w:firstLine="720"/>
        <w:rPr>
          <w:rStyle w:val="FontStyle95"/>
          <w:lang w:val="en-US"/>
        </w:rPr>
      </w:pPr>
      <w:r>
        <w:br/>
      </w:r>
    </w:p>
    <w:p w:rsidR="00F064F9" w:rsidRPr="00F064F9" w:rsidRDefault="00F064F9" w:rsidP="00F064F9">
      <w:pPr>
        <w:pStyle w:val="Style2"/>
        <w:widowControl/>
        <w:tabs>
          <w:tab w:val="left" w:pos="4526"/>
        </w:tabs>
        <w:spacing w:line="240" w:lineRule="auto"/>
        <w:ind w:firstLine="720"/>
        <w:rPr>
          <w:rStyle w:val="FontStyle95"/>
          <w:sz w:val="28"/>
          <w:szCs w:val="28"/>
        </w:rPr>
      </w:pPr>
      <w:r w:rsidRPr="00F064F9">
        <w:rPr>
          <w:rStyle w:val="FontStyle95"/>
          <w:b/>
          <w:sz w:val="28"/>
          <w:szCs w:val="28"/>
          <w:lang w:eastAsia="en-US"/>
        </w:rPr>
        <w:t>111-120.</w:t>
      </w:r>
      <w:r w:rsidRPr="00F064F9">
        <w:rPr>
          <w:rStyle w:val="FontStyle95"/>
          <w:sz w:val="28"/>
          <w:szCs w:val="28"/>
          <w:lang w:eastAsia="en-US"/>
        </w:rPr>
        <w:t xml:space="preserve"> В соответствии с предложенным в методических совет</w:t>
      </w:r>
      <w:r w:rsidRPr="00F064F9">
        <w:rPr>
          <w:rStyle w:val="FontStyle95"/>
          <w:sz w:val="28"/>
          <w:szCs w:val="28"/>
        </w:rPr>
        <w:t xml:space="preserve">ах планом опишите </w:t>
      </w:r>
      <w:r w:rsidRPr="00F064F9">
        <w:rPr>
          <w:rStyle w:val="FontStyle117"/>
          <w:sz w:val="28"/>
          <w:szCs w:val="28"/>
        </w:rPr>
        <w:t xml:space="preserve">свойства </w:t>
      </w:r>
      <w:r w:rsidRPr="00F064F9">
        <w:rPr>
          <w:rStyle w:val="FontStyle95"/>
          <w:sz w:val="28"/>
          <w:szCs w:val="28"/>
        </w:rPr>
        <w:t>элемента, соответствующего вашему заданию в таблице 21.</w:t>
      </w:r>
    </w:p>
    <w:p w:rsidR="00F064F9" w:rsidRPr="00C17846" w:rsidRDefault="00F064F9" w:rsidP="00F064F9">
      <w:pPr>
        <w:pStyle w:val="Style2"/>
        <w:widowControl/>
        <w:tabs>
          <w:tab w:val="left" w:pos="4526"/>
        </w:tabs>
        <w:spacing w:line="240" w:lineRule="auto"/>
        <w:ind w:firstLine="8080"/>
        <w:rPr>
          <w:rStyle w:val="FontStyle95"/>
          <w:sz w:val="24"/>
          <w:szCs w:val="24"/>
        </w:rPr>
      </w:pPr>
      <w:r w:rsidRPr="00C17846">
        <w:rPr>
          <w:rStyle w:val="FontStyle95"/>
          <w:sz w:val="24"/>
          <w:szCs w:val="24"/>
        </w:rPr>
        <w:t xml:space="preserve">Таблица </w:t>
      </w:r>
      <w:r>
        <w:rPr>
          <w:rStyle w:val="FontStyle95"/>
          <w:sz w:val="24"/>
          <w:szCs w:val="24"/>
        </w:rPr>
        <w:t>21</w:t>
      </w:r>
      <w:r w:rsidRPr="00C17846">
        <w:rPr>
          <w:rStyle w:val="FontStyle95"/>
          <w:sz w:val="24"/>
          <w:szCs w:val="24"/>
        </w:rPr>
        <w:t>.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345"/>
      </w:tblGrid>
      <w:tr w:rsidR="00F064F9" w:rsidRPr="008B5541" w:rsidTr="004A38CB">
        <w:tc>
          <w:tcPr>
            <w:tcW w:w="3510" w:type="dxa"/>
          </w:tcPr>
          <w:p w:rsidR="00F064F9" w:rsidRPr="008B5541" w:rsidRDefault="00F064F9" w:rsidP="004A38CB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95"/>
                <w:sz w:val="24"/>
                <w:szCs w:val="24"/>
              </w:rPr>
            </w:pPr>
            <w:r w:rsidRPr="008B5541">
              <w:rPr>
                <w:rStyle w:val="FontStyle95"/>
                <w:sz w:val="24"/>
                <w:szCs w:val="24"/>
              </w:rPr>
              <w:t>№ задания</w:t>
            </w:r>
          </w:p>
        </w:tc>
        <w:tc>
          <w:tcPr>
            <w:tcW w:w="6345" w:type="dxa"/>
          </w:tcPr>
          <w:p w:rsidR="00F064F9" w:rsidRPr="008B5541" w:rsidRDefault="00F064F9" w:rsidP="004A38CB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95"/>
                <w:sz w:val="24"/>
                <w:szCs w:val="24"/>
              </w:rPr>
            </w:pPr>
            <w:r w:rsidRPr="008B5541">
              <w:rPr>
                <w:rStyle w:val="FontStyle95"/>
                <w:sz w:val="24"/>
                <w:szCs w:val="24"/>
              </w:rPr>
              <w:t>Химический элемент</w:t>
            </w:r>
          </w:p>
        </w:tc>
      </w:tr>
      <w:tr w:rsidR="00F064F9" w:rsidRPr="008B5541" w:rsidTr="004A38CB">
        <w:tc>
          <w:tcPr>
            <w:tcW w:w="3510" w:type="dxa"/>
          </w:tcPr>
          <w:p w:rsidR="00F064F9" w:rsidRPr="008B5541" w:rsidRDefault="00F064F9" w:rsidP="004A38CB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95"/>
                <w:sz w:val="24"/>
                <w:szCs w:val="24"/>
              </w:rPr>
            </w:pPr>
            <w:r w:rsidRPr="008B5541">
              <w:rPr>
                <w:rStyle w:val="FontStyle95"/>
                <w:sz w:val="24"/>
                <w:szCs w:val="24"/>
              </w:rPr>
              <w:t>114</w:t>
            </w:r>
          </w:p>
        </w:tc>
        <w:tc>
          <w:tcPr>
            <w:tcW w:w="6345" w:type="dxa"/>
          </w:tcPr>
          <w:p w:rsidR="00F064F9" w:rsidRPr="00713088" w:rsidRDefault="00F064F9" w:rsidP="004A38CB">
            <w:pPr>
              <w:pStyle w:val="Style1"/>
              <w:widowControl/>
              <w:spacing w:line="240" w:lineRule="auto"/>
              <w:ind w:left="33" w:firstLine="1986"/>
              <w:jc w:val="left"/>
              <w:rPr>
                <w:rStyle w:val="FontStyle95"/>
                <w:sz w:val="24"/>
                <w:szCs w:val="24"/>
                <w:lang w:val="en-US"/>
              </w:rPr>
            </w:pPr>
            <w:r w:rsidRPr="00713088">
              <w:rPr>
                <w:rStyle w:val="FontStyle95"/>
                <w:sz w:val="24"/>
                <w:szCs w:val="24"/>
              </w:rPr>
              <w:t>Азот</w:t>
            </w:r>
          </w:p>
        </w:tc>
      </w:tr>
    </w:tbl>
    <w:p w:rsidR="00F064F9" w:rsidRDefault="00F064F9" w:rsidP="00F064F9">
      <w:pPr>
        <w:pStyle w:val="Style7"/>
        <w:widowControl/>
        <w:spacing w:before="156"/>
        <w:ind w:firstLine="720"/>
        <w:rPr>
          <w:rStyle w:val="FontStyle116"/>
          <w:i w:val="0"/>
          <w:sz w:val="28"/>
          <w:szCs w:val="28"/>
        </w:rPr>
      </w:pPr>
      <w:r>
        <w:br/>
      </w:r>
      <w:r>
        <w:br/>
      </w:r>
      <w:r w:rsidRPr="00FE2E66">
        <w:rPr>
          <w:rStyle w:val="FontStyle116"/>
          <w:b/>
          <w:i w:val="0"/>
          <w:sz w:val="28"/>
          <w:szCs w:val="28"/>
        </w:rPr>
        <w:t>121-130</w:t>
      </w:r>
      <w:r w:rsidRPr="00FE2E66">
        <w:rPr>
          <w:rStyle w:val="FontStyle116"/>
          <w:b/>
          <w:sz w:val="28"/>
          <w:szCs w:val="28"/>
        </w:rPr>
        <w:t>.</w:t>
      </w:r>
      <w:r>
        <w:rPr>
          <w:rStyle w:val="FontStyle116"/>
          <w:i w:val="0"/>
          <w:sz w:val="28"/>
          <w:szCs w:val="28"/>
        </w:rPr>
        <w:t xml:space="preserve"> Рекомендуемая </w:t>
      </w:r>
      <w:proofErr w:type="spellStart"/>
      <w:r>
        <w:rPr>
          <w:rStyle w:val="FontStyle116"/>
          <w:i w:val="0"/>
          <w:sz w:val="28"/>
          <w:szCs w:val="28"/>
        </w:rPr>
        <w:t>Миттлайдером</w:t>
      </w:r>
      <w:proofErr w:type="spellEnd"/>
      <w:r>
        <w:rPr>
          <w:rStyle w:val="FontStyle116"/>
          <w:i w:val="0"/>
          <w:sz w:val="28"/>
          <w:szCs w:val="28"/>
        </w:rPr>
        <w:t xml:space="preserve"> минеральная подкормка для овощей имеет необходимую концентрацию </w:t>
      </w:r>
      <w:r>
        <w:rPr>
          <w:rStyle w:val="FontStyle116"/>
          <w:i w:val="0"/>
          <w:sz w:val="28"/>
          <w:szCs w:val="28"/>
          <w:lang w:val="en-US"/>
        </w:rPr>
        <w:t>NPK</w:t>
      </w:r>
      <w:r>
        <w:rPr>
          <w:rStyle w:val="FontStyle116"/>
          <w:i w:val="0"/>
          <w:sz w:val="28"/>
          <w:szCs w:val="28"/>
        </w:rPr>
        <w:t xml:space="preserve"> 110-60-110 (в пересчете на </w:t>
      </w:r>
      <w:r>
        <w:rPr>
          <w:rStyle w:val="FontStyle116"/>
          <w:i w:val="0"/>
          <w:sz w:val="28"/>
          <w:szCs w:val="28"/>
          <w:lang w:val="en-US"/>
        </w:rPr>
        <w:t>N</w:t>
      </w:r>
      <w:r w:rsidRPr="00706EAD">
        <w:rPr>
          <w:rStyle w:val="FontStyle116"/>
          <w:i w:val="0"/>
          <w:sz w:val="28"/>
          <w:szCs w:val="28"/>
          <w:vertAlign w:val="subscript"/>
        </w:rPr>
        <w:t>2</w:t>
      </w:r>
      <w:r w:rsidRPr="00706EAD">
        <w:rPr>
          <w:rStyle w:val="FontStyle116"/>
          <w:i w:val="0"/>
          <w:sz w:val="28"/>
          <w:szCs w:val="28"/>
        </w:rPr>
        <w:t xml:space="preserve">, </w:t>
      </w:r>
      <w:r>
        <w:rPr>
          <w:rStyle w:val="FontStyle116"/>
          <w:i w:val="0"/>
          <w:sz w:val="28"/>
          <w:szCs w:val="28"/>
          <w:lang w:val="en-US"/>
        </w:rPr>
        <w:t>P</w:t>
      </w:r>
      <w:r w:rsidRPr="00706EAD">
        <w:rPr>
          <w:rStyle w:val="FontStyle116"/>
          <w:i w:val="0"/>
          <w:sz w:val="28"/>
          <w:szCs w:val="28"/>
          <w:vertAlign w:val="subscript"/>
        </w:rPr>
        <w:t>2</w:t>
      </w:r>
      <w:r>
        <w:rPr>
          <w:rStyle w:val="FontStyle116"/>
          <w:i w:val="0"/>
          <w:sz w:val="28"/>
          <w:szCs w:val="28"/>
          <w:lang w:val="en-US"/>
        </w:rPr>
        <w:t>O</w:t>
      </w:r>
      <w:r w:rsidRPr="00706EAD">
        <w:rPr>
          <w:rStyle w:val="FontStyle116"/>
          <w:i w:val="0"/>
          <w:sz w:val="28"/>
          <w:szCs w:val="28"/>
          <w:vertAlign w:val="subscript"/>
        </w:rPr>
        <w:t>5</w:t>
      </w:r>
      <w:r w:rsidRPr="00706EAD">
        <w:rPr>
          <w:rStyle w:val="FontStyle116"/>
          <w:i w:val="0"/>
          <w:sz w:val="28"/>
          <w:szCs w:val="28"/>
        </w:rPr>
        <w:t xml:space="preserve"> </w:t>
      </w:r>
      <w:r>
        <w:rPr>
          <w:rStyle w:val="FontStyle116"/>
          <w:i w:val="0"/>
          <w:sz w:val="28"/>
          <w:szCs w:val="28"/>
        </w:rPr>
        <w:t>и</w:t>
      </w:r>
      <w:r w:rsidRPr="00706EAD">
        <w:rPr>
          <w:rStyle w:val="FontStyle116"/>
          <w:i w:val="0"/>
          <w:sz w:val="28"/>
          <w:szCs w:val="28"/>
        </w:rPr>
        <w:t xml:space="preserve"> </w:t>
      </w:r>
      <w:r>
        <w:rPr>
          <w:rStyle w:val="FontStyle116"/>
          <w:i w:val="0"/>
          <w:sz w:val="28"/>
          <w:szCs w:val="28"/>
          <w:lang w:val="en-US"/>
        </w:rPr>
        <w:t>K</w:t>
      </w:r>
      <w:r w:rsidRPr="00706EAD">
        <w:rPr>
          <w:rStyle w:val="FontStyle116"/>
          <w:i w:val="0"/>
          <w:sz w:val="28"/>
          <w:szCs w:val="28"/>
          <w:vertAlign w:val="subscript"/>
        </w:rPr>
        <w:t>2</w:t>
      </w:r>
      <w:r>
        <w:rPr>
          <w:rStyle w:val="FontStyle116"/>
          <w:i w:val="0"/>
          <w:sz w:val="28"/>
          <w:szCs w:val="28"/>
          <w:lang w:val="en-US"/>
        </w:rPr>
        <w:t>O</w:t>
      </w:r>
      <w:r w:rsidRPr="00706EAD">
        <w:rPr>
          <w:rStyle w:val="FontStyle116"/>
          <w:i w:val="0"/>
          <w:sz w:val="28"/>
          <w:szCs w:val="28"/>
        </w:rPr>
        <w:t xml:space="preserve">). </w:t>
      </w:r>
      <w:r>
        <w:rPr>
          <w:rStyle w:val="FontStyle116"/>
          <w:i w:val="0"/>
          <w:sz w:val="28"/>
          <w:szCs w:val="28"/>
        </w:rPr>
        <w:t xml:space="preserve">Разовая доза на узкую грядку </w:t>
      </w:r>
      <w:proofErr w:type="spellStart"/>
      <w:r>
        <w:rPr>
          <w:rStyle w:val="FontStyle116"/>
          <w:i w:val="0"/>
          <w:sz w:val="28"/>
          <w:szCs w:val="28"/>
        </w:rPr>
        <w:t>Миттлайдера</w:t>
      </w:r>
      <w:proofErr w:type="spellEnd"/>
      <w:r>
        <w:rPr>
          <w:rStyle w:val="FontStyle116"/>
          <w:i w:val="0"/>
          <w:sz w:val="28"/>
          <w:szCs w:val="28"/>
        </w:rPr>
        <w:t xml:space="preserve"> (0,45</w:t>
      </w:r>
      <w:r w:rsidRPr="00706EAD">
        <w:rPr>
          <w:rStyle w:val="FontStyle116"/>
          <w:i w:val="0"/>
          <w:position w:val="-4"/>
          <w:sz w:val="28"/>
          <w:szCs w:val="28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5" o:title=""/>
          </v:shape>
          <o:OLEObject Type="Embed" ProgID="Equation.3" ShapeID="_x0000_i1025" DrawAspect="Content" ObjectID="_1494143655" r:id="rId6"/>
        </w:object>
      </w:r>
      <w:r>
        <w:rPr>
          <w:rStyle w:val="FontStyle116"/>
          <w:i w:val="0"/>
          <w:sz w:val="28"/>
          <w:szCs w:val="28"/>
        </w:rPr>
        <w:t>9,0 м</w:t>
      </w:r>
      <w:proofErr w:type="gramStart"/>
      <w:r>
        <w:rPr>
          <w:rStyle w:val="FontStyle116"/>
          <w:i w:val="0"/>
          <w:sz w:val="28"/>
          <w:szCs w:val="28"/>
          <w:vertAlign w:val="superscript"/>
        </w:rPr>
        <w:t>2</w:t>
      </w:r>
      <w:proofErr w:type="gramEnd"/>
      <w:r>
        <w:rPr>
          <w:rStyle w:val="FontStyle116"/>
          <w:i w:val="0"/>
          <w:sz w:val="28"/>
          <w:szCs w:val="28"/>
        </w:rPr>
        <w:t xml:space="preserve">) содержит </w:t>
      </w:r>
      <w:smartTag w:uri="urn:schemas-microsoft-com:office:smarttags" w:element="metricconverter">
        <w:smartTagPr>
          <w:attr w:name="ProductID" w:val="55 г"/>
        </w:smartTagPr>
        <w:r>
          <w:rPr>
            <w:rStyle w:val="FontStyle116"/>
            <w:i w:val="0"/>
            <w:sz w:val="28"/>
            <w:szCs w:val="28"/>
          </w:rPr>
          <w:t>55 г</w:t>
        </w:r>
      </w:smartTag>
      <w:r>
        <w:rPr>
          <w:rStyle w:val="FontStyle116"/>
          <w:i w:val="0"/>
          <w:sz w:val="28"/>
          <w:szCs w:val="28"/>
        </w:rPr>
        <w:t xml:space="preserve"> азота </w:t>
      </w:r>
      <w:r>
        <w:rPr>
          <w:rStyle w:val="FontStyle116"/>
          <w:i w:val="0"/>
          <w:sz w:val="28"/>
          <w:szCs w:val="28"/>
          <w:lang w:val="en-US"/>
        </w:rPr>
        <w:t>N</w:t>
      </w:r>
      <w:r>
        <w:rPr>
          <w:rStyle w:val="FontStyle116"/>
          <w:i w:val="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0 г"/>
        </w:smartTagPr>
        <w:r>
          <w:rPr>
            <w:rStyle w:val="FontStyle116"/>
            <w:i w:val="0"/>
            <w:sz w:val="28"/>
            <w:szCs w:val="28"/>
          </w:rPr>
          <w:t>30 г</w:t>
        </w:r>
      </w:smartTag>
      <w:r>
        <w:rPr>
          <w:rStyle w:val="FontStyle116"/>
          <w:i w:val="0"/>
          <w:sz w:val="28"/>
          <w:szCs w:val="28"/>
        </w:rPr>
        <w:t xml:space="preserve"> оксида фосфора Р</w:t>
      </w:r>
      <w:r>
        <w:rPr>
          <w:rStyle w:val="FontStyle116"/>
          <w:i w:val="0"/>
          <w:sz w:val="28"/>
          <w:szCs w:val="28"/>
          <w:vertAlign w:val="subscript"/>
        </w:rPr>
        <w:t>2</w:t>
      </w:r>
      <w:r>
        <w:rPr>
          <w:rStyle w:val="FontStyle116"/>
          <w:i w:val="0"/>
          <w:sz w:val="28"/>
          <w:szCs w:val="28"/>
        </w:rPr>
        <w:t>О</w:t>
      </w:r>
      <w:r>
        <w:rPr>
          <w:rStyle w:val="FontStyle116"/>
          <w:i w:val="0"/>
          <w:sz w:val="28"/>
          <w:szCs w:val="28"/>
          <w:vertAlign w:val="subscript"/>
        </w:rPr>
        <w:t>5</w:t>
      </w:r>
      <w:r>
        <w:rPr>
          <w:rStyle w:val="FontStyle116"/>
          <w:i w:val="0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55 г"/>
        </w:smartTagPr>
        <w:r>
          <w:rPr>
            <w:rStyle w:val="FontStyle116"/>
            <w:i w:val="0"/>
            <w:sz w:val="28"/>
            <w:szCs w:val="28"/>
          </w:rPr>
          <w:t>55 г</w:t>
        </w:r>
      </w:smartTag>
      <w:r>
        <w:rPr>
          <w:rStyle w:val="FontStyle116"/>
          <w:i w:val="0"/>
          <w:sz w:val="28"/>
          <w:szCs w:val="28"/>
        </w:rPr>
        <w:t xml:space="preserve"> К</w:t>
      </w:r>
      <w:r>
        <w:rPr>
          <w:rStyle w:val="FontStyle116"/>
          <w:i w:val="0"/>
          <w:sz w:val="28"/>
          <w:szCs w:val="28"/>
          <w:vertAlign w:val="subscript"/>
        </w:rPr>
        <w:t>2</w:t>
      </w:r>
      <w:r>
        <w:rPr>
          <w:rStyle w:val="FontStyle116"/>
          <w:i w:val="0"/>
          <w:sz w:val="28"/>
          <w:szCs w:val="28"/>
        </w:rPr>
        <w:t>О. Для вашего варианта имеются удобрения, представленные в таблице 12. Сколько граммов каждого из этих удобрений надо взять для приготовления разовой дозы питательной смеси?</w:t>
      </w:r>
    </w:p>
    <w:p w:rsidR="00F064F9" w:rsidRDefault="00F064F9" w:rsidP="00F064F9">
      <w:pPr>
        <w:pStyle w:val="Style7"/>
        <w:widowControl/>
        <w:ind w:left="7082" w:firstLine="709"/>
        <w:jc w:val="right"/>
        <w:rPr>
          <w:rStyle w:val="FontStyle116"/>
          <w:i w:val="0"/>
        </w:rPr>
      </w:pPr>
      <w:r w:rsidRPr="00F65C9A">
        <w:rPr>
          <w:rStyle w:val="FontStyle116"/>
          <w:i w:val="0"/>
        </w:rPr>
        <w:t>Таблица 12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57"/>
        <w:gridCol w:w="2357"/>
        <w:gridCol w:w="2357"/>
        <w:gridCol w:w="2357"/>
      </w:tblGrid>
      <w:tr w:rsidR="00F064F9" w:rsidRPr="0080036C" w:rsidTr="004A38CB">
        <w:trPr>
          <w:jc w:val="center"/>
        </w:trPr>
        <w:tc>
          <w:tcPr>
            <w:tcW w:w="2357" w:type="dxa"/>
            <w:vAlign w:val="center"/>
          </w:tcPr>
          <w:p w:rsidR="00F064F9" w:rsidRPr="0080036C" w:rsidRDefault="00F064F9" w:rsidP="004A38CB">
            <w:pPr>
              <w:pStyle w:val="Style7"/>
              <w:widowControl/>
              <w:spacing w:before="156"/>
              <w:jc w:val="center"/>
              <w:rPr>
                <w:rStyle w:val="FontStyle116"/>
                <w:i w:val="0"/>
              </w:rPr>
            </w:pPr>
            <w:r w:rsidRPr="0080036C">
              <w:rPr>
                <w:rStyle w:val="FontStyle116"/>
                <w:i w:val="0"/>
              </w:rPr>
              <w:t>№ задачи</w:t>
            </w:r>
          </w:p>
        </w:tc>
        <w:tc>
          <w:tcPr>
            <w:tcW w:w="7071" w:type="dxa"/>
            <w:gridSpan w:val="3"/>
            <w:vAlign w:val="center"/>
          </w:tcPr>
          <w:p w:rsidR="00F064F9" w:rsidRPr="0080036C" w:rsidRDefault="00F064F9" w:rsidP="004A38CB">
            <w:pPr>
              <w:pStyle w:val="Style7"/>
              <w:widowControl/>
              <w:spacing w:before="156"/>
              <w:jc w:val="center"/>
              <w:rPr>
                <w:rStyle w:val="FontStyle116"/>
                <w:i w:val="0"/>
              </w:rPr>
            </w:pPr>
            <w:r w:rsidRPr="0080036C">
              <w:rPr>
                <w:rStyle w:val="FontStyle116"/>
                <w:i w:val="0"/>
              </w:rPr>
              <w:t>№ имеющегося удобрения</w:t>
            </w:r>
          </w:p>
        </w:tc>
      </w:tr>
      <w:tr w:rsidR="00F064F9" w:rsidRPr="0080036C" w:rsidTr="004A38CB">
        <w:trPr>
          <w:jc w:val="center"/>
        </w:trPr>
        <w:tc>
          <w:tcPr>
            <w:tcW w:w="2357" w:type="dxa"/>
            <w:vAlign w:val="center"/>
          </w:tcPr>
          <w:p w:rsidR="00F064F9" w:rsidRPr="0080036C" w:rsidRDefault="00F064F9" w:rsidP="004A38CB">
            <w:pPr>
              <w:pStyle w:val="Style7"/>
              <w:widowControl/>
              <w:spacing w:before="156"/>
              <w:jc w:val="center"/>
              <w:rPr>
                <w:rStyle w:val="FontStyle116"/>
                <w:i w:val="0"/>
              </w:rPr>
            </w:pPr>
            <w:r w:rsidRPr="0080036C">
              <w:rPr>
                <w:rStyle w:val="FontStyle116"/>
                <w:i w:val="0"/>
              </w:rPr>
              <w:t>124</w:t>
            </w:r>
          </w:p>
        </w:tc>
        <w:tc>
          <w:tcPr>
            <w:tcW w:w="2357" w:type="dxa"/>
            <w:vAlign w:val="center"/>
          </w:tcPr>
          <w:p w:rsidR="00F064F9" w:rsidRPr="0080036C" w:rsidRDefault="00F064F9" w:rsidP="004A38CB">
            <w:pPr>
              <w:pStyle w:val="Style7"/>
              <w:widowControl/>
              <w:spacing w:before="156"/>
              <w:jc w:val="center"/>
              <w:rPr>
                <w:rStyle w:val="FontStyle116"/>
                <w:i w:val="0"/>
              </w:rPr>
            </w:pPr>
            <w:r w:rsidRPr="0080036C">
              <w:rPr>
                <w:rStyle w:val="FontStyle116"/>
                <w:i w:val="0"/>
              </w:rPr>
              <w:t>4</w:t>
            </w:r>
          </w:p>
        </w:tc>
        <w:tc>
          <w:tcPr>
            <w:tcW w:w="2357" w:type="dxa"/>
            <w:vAlign w:val="center"/>
          </w:tcPr>
          <w:p w:rsidR="00F064F9" w:rsidRPr="0080036C" w:rsidRDefault="00F064F9" w:rsidP="004A38CB">
            <w:pPr>
              <w:pStyle w:val="Style7"/>
              <w:widowControl/>
              <w:spacing w:before="156"/>
              <w:jc w:val="center"/>
              <w:rPr>
                <w:rStyle w:val="FontStyle116"/>
                <w:i w:val="0"/>
              </w:rPr>
            </w:pPr>
            <w:r w:rsidRPr="0080036C">
              <w:rPr>
                <w:rStyle w:val="FontStyle116"/>
                <w:i w:val="0"/>
              </w:rPr>
              <w:t>14</w:t>
            </w:r>
          </w:p>
        </w:tc>
        <w:tc>
          <w:tcPr>
            <w:tcW w:w="2357" w:type="dxa"/>
            <w:vAlign w:val="center"/>
          </w:tcPr>
          <w:p w:rsidR="00F064F9" w:rsidRPr="0080036C" w:rsidRDefault="00F064F9" w:rsidP="004A38CB">
            <w:pPr>
              <w:pStyle w:val="Style7"/>
              <w:widowControl/>
              <w:spacing w:before="156"/>
              <w:jc w:val="center"/>
              <w:rPr>
                <w:rStyle w:val="FontStyle116"/>
                <w:i w:val="0"/>
              </w:rPr>
            </w:pPr>
            <w:r w:rsidRPr="0080036C">
              <w:rPr>
                <w:rStyle w:val="FontStyle116"/>
                <w:i w:val="0"/>
              </w:rPr>
              <w:t>22</w:t>
            </w:r>
          </w:p>
        </w:tc>
      </w:tr>
    </w:tbl>
    <w:p w:rsidR="00F064F9" w:rsidRDefault="00F064F9" w:rsidP="00F064F9">
      <w:pPr>
        <w:tabs>
          <w:tab w:val="left" w:pos="8640"/>
        </w:tabs>
        <w:jc w:val="center"/>
        <w:rPr>
          <w:rStyle w:val="FontStyle19"/>
          <w:sz w:val="28"/>
          <w:szCs w:val="28"/>
        </w:rPr>
      </w:pPr>
      <w:r>
        <w:br/>
      </w:r>
      <w:r>
        <w:br/>
      </w:r>
      <w:r>
        <w:rPr>
          <w:rStyle w:val="FontStyle19"/>
          <w:sz w:val="28"/>
          <w:szCs w:val="28"/>
        </w:rPr>
        <w:t>Удобрения, соответствующие № удобрения в таблице</w:t>
      </w:r>
    </w:p>
    <w:p w:rsidR="00F064F9" w:rsidRDefault="00F064F9" w:rsidP="00F064F9">
      <w:pPr>
        <w:numPr>
          <w:ilvl w:val="0"/>
          <w:numId w:val="3"/>
        </w:numPr>
        <w:tabs>
          <w:tab w:val="left" w:pos="1134"/>
        </w:tabs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Аммиачная селитра </w:t>
      </w:r>
      <w:r w:rsidRPr="00A26CE8">
        <w:rPr>
          <w:rStyle w:val="FontStyle19"/>
          <w:sz w:val="28"/>
          <w:szCs w:val="28"/>
        </w:rPr>
        <w:tab/>
      </w:r>
      <w:r w:rsidRPr="00A26CE8">
        <w:rPr>
          <w:rStyle w:val="FontStyle19"/>
          <w:sz w:val="28"/>
          <w:szCs w:val="28"/>
        </w:rPr>
        <w:tab/>
      </w:r>
      <w:r w:rsidRPr="00A26CE8"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  <w:lang w:val="en-US"/>
        </w:rPr>
        <w:t>NH</w:t>
      </w:r>
      <w:r w:rsidRPr="00A26CE8">
        <w:rPr>
          <w:rStyle w:val="FontStyle19"/>
          <w:sz w:val="28"/>
          <w:szCs w:val="28"/>
          <w:vertAlign w:val="subscript"/>
        </w:rPr>
        <w:t>4</w:t>
      </w:r>
      <w:r>
        <w:rPr>
          <w:rStyle w:val="FontStyle19"/>
          <w:sz w:val="28"/>
          <w:szCs w:val="28"/>
          <w:lang w:val="en-US"/>
        </w:rPr>
        <w:t>NO</w:t>
      </w:r>
      <w:r w:rsidRPr="00A26CE8">
        <w:rPr>
          <w:rStyle w:val="FontStyle19"/>
          <w:sz w:val="28"/>
          <w:szCs w:val="28"/>
          <w:vertAlign w:val="subscript"/>
        </w:rPr>
        <w:t>3</w:t>
      </w:r>
    </w:p>
    <w:p w:rsidR="00F064F9" w:rsidRDefault="00F064F9" w:rsidP="00F064F9">
      <w:pPr>
        <w:numPr>
          <w:ilvl w:val="0"/>
          <w:numId w:val="3"/>
        </w:numPr>
        <w:tabs>
          <w:tab w:val="clear" w:pos="840"/>
          <w:tab w:val="left" w:pos="851"/>
        </w:tabs>
        <w:jc w:val="both"/>
        <w:rPr>
          <w:rStyle w:val="FontStyle19"/>
          <w:sz w:val="28"/>
          <w:szCs w:val="28"/>
        </w:rPr>
      </w:pPr>
      <w:proofErr w:type="spellStart"/>
      <w:proofErr w:type="gramStart"/>
      <w:r>
        <w:rPr>
          <w:rStyle w:val="FontStyle19"/>
          <w:sz w:val="28"/>
          <w:szCs w:val="28"/>
        </w:rPr>
        <w:lastRenderedPageBreak/>
        <w:t>Известково</w:t>
      </w:r>
      <w:proofErr w:type="spellEnd"/>
      <w:r>
        <w:rPr>
          <w:rStyle w:val="FontStyle19"/>
          <w:sz w:val="28"/>
          <w:szCs w:val="28"/>
        </w:rPr>
        <w:t xml:space="preserve"> – аммиачная</w:t>
      </w:r>
      <w:proofErr w:type="gramEnd"/>
      <w:r>
        <w:rPr>
          <w:rStyle w:val="FontStyle19"/>
          <w:sz w:val="28"/>
          <w:szCs w:val="28"/>
        </w:rPr>
        <w:t xml:space="preserve"> селитра</w:t>
      </w:r>
      <w:r w:rsidRPr="00A26CE8">
        <w:rPr>
          <w:rStyle w:val="FontStyle19"/>
          <w:sz w:val="28"/>
          <w:szCs w:val="28"/>
        </w:rPr>
        <w:t xml:space="preserve"> </w:t>
      </w:r>
      <w:r w:rsidRPr="00A26CE8"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 xml:space="preserve">2 </w:t>
      </w:r>
      <w:r>
        <w:rPr>
          <w:rStyle w:val="FontStyle19"/>
          <w:sz w:val="28"/>
          <w:szCs w:val="28"/>
          <w:lang w:val="en-US"/>
        </w:rPr>
        <w:t>NH</w:t>
      </w:r>
      <w:r w:rsidRPr="00A26CE8">
        <w:rPr>
          <w:rStyle w:val="FontStyle19"/>
          <w:sz w:val="28"/>
          <w:szCs w:val="28"/>
          <w:vertAlign w:val="subscript"/>
        </w:rPr>
        <w:t>4</w:t>
      </w:r>
      <w:r>
        <w:rPr>
          <w:rStyle w:val="FontStyle19"/>
          <w:sz w:val="28"/>
          <w:szCs w:val="28"/>
          <w:lang w:val="en-US"/>
        </w:rPr>
        <w:t>NO</w:t>
      </w:r>
      <w:r w:rsidRPr="00A26CE8">
        <w:rPr>
          <w:rStyle w:val="FontStyle19"/>
          <w:sz w:val="28"/>
          <w:szCs w:val="28"/>
          <w:vertAlign w:val="subscript"/>
        </w:rPr>
        <w:t>3</w:t>
      </w:r>
      <w:r w:rsidRPr="00A26CE8">
        <w:rPr>
          <w:rStyle w:val="FontStyle19"/>
          <w:sz w:val="28"/>
          <w:szCs w:val="28"/>
        </w:rPr>
        <w:t xml:space="preserve"> • </w:t>
      </w:r>
      <w:proofErr w:type="spellStart"/>
      <w:r>
        <w:rPr>
          <w:rStyle w:val="FontStyle19"/>
          <w:sz w:val="28"/>
          <w:szCs w:val="28"/>
          <w:lang w:val="en-US"/>
        </w:rPr>
        <w:t>CaCO</w:t>
      </w:r>
      <w:proofErr w:type="spellEnd"/>
      <w:r w:rsidRPr="00A26CE8">
        <w:rPr>
          <w:rStyle w:val="FontStyle19"/>
          <w:sz w:val="28"/>
          <w:szCs w:val="28"/>
          <w:vertAlign w:val="subscript"/>
        </w:rPr>
        <w:t>3</w:t>
      </w:r>
    </w:p>
    <w:p w:rsidR="00F064F9" w:rsidRDefault="00F064F9" w:rsidP="00F064F9">
      <w:pPr>
        <w:numPr>
          <w:ilvl w:val="0"/>
          <w:numId w:val="3"/>
        </w:numPr>
        <w:tabs>
          <w:tab w:val="clear" w:pos="840"/>
          <w:tab w:val="left" w:pos="851"/>
        </w:tabs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Карбамид (мочевина)</w:t>
      </w:r>
      <w:r w:rsidRPr="00A26CE8">
        <w:rPr>
          <w:rStyle w:val="FontStyle19"/>
          <w:sz w:val="28"/>
          <w:szCs w:val="28"/>
        </w:rPr>
        <w:t xml:space="preserve"> </w:t>
      </w:r>
      <w:r w:rsidRPr="00A26CE8">
        <w:rPr>
          <w:rStyle w:val="FontStyle19"/>
          <w:sz w:val="28"/>
          <w:szCs w:val="28"/>
        </w:rPr>
        <w:tab/>
      </w:r>
      <w:r w:rsidRPr="00A26CE8"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  <w:lang w:val="en-US"/>
        </w:rPr>
        <w:tab/>
        <w:t>CO</w:t>
      </w:r>
      <w:r w:rsidRPr="00A26CE8">
        <w:rPr>
          <w:rStyle w:val="FontStyle19"/>
          <w:sz w:val="28"/>
          <w:szCs w:val="28"/>
        </w:rPr>
        <w:t>(</w:t>
      </w:r>
      <w:r>
        <w:rPr>
          <w:rStyle w:val="FontStyle19"/>
          <w:sz w:val="28"/>
          <w:szCs w:val="28"/>
          <w:lang w:val="en-US"/>
        </w:rPr>
        <w:t>NH</w:t>
      </w:r>
      <w:r w:rsidRPr="00A26CE8">
        <w:rPr>
          <w:rStyle w:val="FontStyle19"/>
          <w:sz w:val="28"/>
          <w:szCs w:val="28"/>
          <w:vertAlign w:val="subscript"/>
        </w:rPr>
        <w:t>2</w:t>
      </w:r>
      <w:r w:rsidRPr="00A26CE8">
        <w:rPr>
          <w:rStyle w:val="FontStyle19"/>
          <w:sz w:val="28"/>
          <w:szCs w:val="28"/>
        </w:rPr>
        <w:t>)</w:t>
      </w:r>
      <w:r w:rsidRPr="00A26CE8">
        <w:rPr>
          <w:rStyle w:val="FontStyle19"/>
          <w:sz w:val="28"/>
          <w:szCs w:val="28"/>
          <w:vertAlign w:val="subscript"/>
        </w:rPr>
        <w:t>2</w:t>
      </w:r>
    </w:p>
    <w:p w:rsidR="00F064F9" w:rsidRPr="00A26CE8" w:rsidRDefault="00F064F9" w:rsidP="00F064F9">
      <w:pPr>
        <w:numPr>
          <w:ilvl w:val="0"/>
          <w:numId w:val="3"/>
        </w:numPr>
        <w:tabs>
          <w:tab w:val="clear" w:pos="840"/>
          <w:tab w:val="left" w:pos="851"/>
        </w:tabs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Сульфат</w:t>
      </w:r>
      <w:r w:rsidRPr="00A26CE8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аммония</w:t>
      </w:r>
      <w:r w:rsidRPr="00A26CE8">
        <w:rPr>
          <w:rStyle w:val="FontStyle19"/>
          <w:sz w:val="28"/>
          <w:szCs w:val="28"/>
        </w:rPr>
        <w:tab/>
      </w:r>
      <w:r w:rsidRPr="00A26CE8">
        <w:rPr>
          <w:rStyle w:val="FontStyle19"/>
          <w:sz w:val="28"/>
          <w:szCs w:val="28"/>
        </w:rPr>
        <w:tab/>
      </w:r>
      <w:r w:rsidRPr="00A26CE8">
        <w:rPr>
          <w:rStyle w:val="FontStyle19"/>
          <w:sz w:val="28"/>
          <w:szCs w:val="28"/>
        </w:rPr>
        <w:tab/>
        <w:t xml:space="preserve"> (</w:t>
      </w:r>
      <w:r>
        <w:rPr>
          <w:rStyle w:val="FontStyle19"/>
          <w:sz w:val="28"/>
          <w:szCs w:val="28"/>
          <w:lang w:val="en-US"/>
        </w:rPr>
        <w:t>NH</w:t>
      </w:r>
      <w:r w:rsidRPr="00A26CE8">
        <w:rPr>
          <w:rStyle w:val="FontStyle19"/>
          <w:sz w:val="28"/>
          <w:szCs w:val="28"/>
          <w:vertAlign w:val="subscript"/>
        </w:rPr>
        <w:t>4</w:t>
      </w:r>
      <w:r w:rsidRPr="00A26CE8">
        <w:rPr>
          <w:rStyle w:val="FontStyle19"/>
          <w:sz w:val="28"/>
          <w:szCs w:val="28"/>
        </w:rPr>
        <w:t>)</w:t>
      </w:r>
      <w:r w:rsidRPr="00A26CE8">
        <w:rPr>
          <w:rStyle w:val="FontStyle19"/>
          <w:sz w:val="28"/>
          <w:szCs w:val="28"/>
          <w:vertAlign w:val="subscript"/>
        </w:rPr>
        <w:t>2</w:t>
      </w:r>
      <w:r>
        <w:rPr>
          <w:rStyle w:val="FontStyle19"/>
          <w:sz w:val="28"/>
          <w:szCs w:val="28"/>
          <w:lang w:val="en-US"/>
        </w:rPr>
        <w:t>SO</w:t>
      </w:r>
      <w:r w:rsidRPr="00A26CE8">
        <w:rPr>
          <w:rStyle w:val="FontStyle19"/>
          <w:sz w:val="28"/>
          <w:szCs w:val="28"/>
          <w:vertAlign w:val="subscript"/>
        </w:rPr>
        <w:t>4</w:t>
      </w:r>
      <w:r w:rsidRPr="00A26CE8">
        <w:rPr>
          <w:rStyle w:val="FontStyle19"/>
          <w:sz w:val="28"/>
          <w:szCs w:val="28"/>
        </w:rPr>
        <w:t xml:space="preserve"> </w:t>
      </w:r>
    </w:p>
    <w:p w:rsidR="00F064F9" w:rsidRPr="00A26CE8" w:rsidRDefault="00F064F9" w:rsidP="00F064F9">
      <w:pPr>
        <w:numPr>
          <w:ilvl w:val="0"/>
          <w:numId w:val="3"/>
        </w:numPr>
        <w:tabs>
          <w:tab w:val="clear" w:pos="840"/>
          <w:tab w:val="left" w:pos="851"/>
        </w:tabs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Сульфат</w:t>
      </w:r>
      <w:r w:rsidRPr="00A26CE8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аммония</w:t>
      </w:r>
      <w:r w:rsidRPr="00A26CE8">
        <w:rPr>
          <w:rStyle w:val="FontStyle19"/>
          <w:sz w:val="28"/>
          <w:szCs w:val="28"/>
        </w:rPr>
        <w:t xml:space="preserve"> – </w:t>
      </w:r>
      <w:r>
        <w:rPr>
          <w:rStyle w:val="FontStyle19"/>
          <w:sz w:val="28"/>
          <w:szCs w:val="28"/>
        </w:rPr>
        <w:t>натрия</w:t>
      </w:r>
      <w:r w:rsidRPr="00A26CE8">
        <w:rPr>
          <w:rStyle w:val="FontStyle19"/>
          <w:sz w:val="28"/>
          <w:szCs w:val="28"/>
        </w:rPr>
        <w:t xml:space="preserve"> </w:t>
      </w:r>
      <w:r w:rsidRPr="00A26CE8">
        <w:rPr>
          <w:rStyle w:val="FontStyle19"/>
          <w:sz w:val="28"/>
          <w:szCs w:val="28"/>
        </w:rPr>
        <w:tab/>
      </w:r>
      <w:r w:rsidRPr="00A26CE8">
        <w:rPr>
          <w:rStyle w:val="FontStyle19"/>
          <w:sz w:val="28"/>
          <w:szCs w:val="28"/>
        </w:rPr>
        <w:tab/>
        <w:t>3,5(</w:t>
      </w:r>
      <w:r>
        <w:rPr>
          <w:rStyle w:val="FontStyle19"/>
          <w:sz w:val="28"/>
          <w:szCs w:val="28"/>
          <w:lang w:val="en-US"/>
        </w:rPr>
        <w:t>NH</w:t>
      </w:r>
      <w:r w:rsidRPr="00A26CE8">
        <w:rPr>
          <w:rStyle w:val="FontStyle19"/>
          <w:sz w:val="28"/>
          <w:szCs w:val="28"/>
          <w:vertAlign w:val="subscript"/>
        </w:rPr>
        <w:t>4</w:t>
      </w:r>
      <w:r w:rsidRPr="00A26CE8">
        <w:rPr>
          <w:rStyle w:val="FontStyle19"/>
          <w:sz w:val="28"/>
          <w:szCs w:val="28"/>
        </w:rPr>
        <w:t>)</w:t>
      </w:r>
      <w:r w:rsidRPr="00A26CE8">
        <w:rPr>
          <w:rStyle w:val="FontStyle19"/>
          <w:sz w:val="28"/>
          <w:szCs w:val="28"/>
          <w:vertAlign w:val="subscript"/>
        </w:rPr>
        <w:t>2</w:t>
      </w:r>
      <w:r>
        <w:rPr>
          <w:rStyle w:val="FontStyle19"/>
          <w:sz w:val="28"/>
          <w:szCs w:val="28"/>
          <w:lang w:val="en-US"/>
        </w:rPr>
        <w:t>SO</w:t>
      </w:r>
      <w:r w:rsidRPr="00A26CE8">
        <w:rPr>
          <w:rStyle w:val="FontStyle19"/>
          <w:sz w:val="28"/>
          <w:szCs w:val="28"/>
          <w:vertAlign w:val="subscript"/>
        </w:rPr>
        <w:t>4</w:t>
      </w:r>
      <w:r w:rsidRPr="00A26CE8">
        <w:rPr>
          <w:rStyle w:val="FontStyle19"/>
          <w:sz w:val="28"/>
          <w:szCs w:val="28"/>
        </w:rPr>
        <w:t xml:space="preserve"> ∙ </w:t>
      </w:r>
      <w:r>
        <w:rPr>
          <w:rStyle w:val="FontStyle19"/>
          <w:sz w:val="28"/>
          <w:szCs w:val="28"/>
          <w:lang w:val="en-US"/>
        </w:rPr>
        <w:t>Na</w:t>
      </w:r>
      <w:r w:rsidRPr="00A26CE8">
        <w:rPr>
          <w:rStyle w:val="FontStyle19"/>
          <w:sz w:val="28"/>
          <w:szCs w:val="28"/>
          <w:vertAlign w:val="subscript"/>
        </w:rPr>
        <w:t>2</w:t>
      </w:r>
      <w:r>
        <w:rPr>
          <w:rStyle w:val="FontStyle19"/>
          <w:sz w:val="28"/>
          <w:szCs w:val="28"/>
          <w:lang w:val="en-US"/>
        </w:rPr>
        <w:t>SO</w:t>
      </w:r>
      <w:r w:rsidRPr="00A26CE8">
        <w:rPr>
          <w:rStyle w:val="FontStyle19"/>
          <w:sz w:val="28"/>
          <w:szCs w:val="28"/>
          <w:vertAlign w:val="subscript"/>
        </w:rPr>
        <w:t>4</w:t>
      </w:r>
    </w:p>
    <w:p w:rsidR="00F064F9" w:rsidRPr="00A26CE8" w:rsidRDefault="00F064F9" w:rsidP="00F064F9">
      <w:pPr>
        <w:numPr>
          <w:ilvl w:val="0"/>
          <w:numId w:val="3"/>
        </w:numPr>
        <w:tabs>
          <w:tab w:val="clear" w:pos="840"/>
          <w:tab w:val="left" w:pos="851"/>
        </w:tabs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Хлорид</w:t>
      </w:r>
      <w:r w:rsidRPr="00A26CE8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аммония</w:t>
      </w:r>
      <w:r w:rsidRPr="00A26CE8">
        <w:rPr>
          <w:rStyle w:val="FontStyle19"/>
          <w:sz w:val="28"/>
          <w:szCs w:val="28"/>
        </w:rPr>
        <w:t xml:space="preserve"> </w:t>
      </w:r>
      <w:r w:rsidRPr="00A26CE8">
        <w:rPr>
          <w:rStyle w:val="FontStyle19"/>
          <w:sz w:val="28"/>
          <w:szCs w:val="28"/>
        </w:rPr>
        <w:tab/>
      </w:r>
      <w:r w:rsidRPr="00A26CE8"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  <w:lang w:val="en-US"/>
        </w:rPr>
        <w:tab/>
        <w:t>NH</w:t>
      </w:r>
      <w:r w:rsidRPr="00A26CE8">
        <w:rPr>
          <w:rStyle w:val="FontStyle19"/>
          <w:sz w:val="28"/>
          <w:szCs w:val="28"/>
          <w:vertAlign w:val="subscript"/>
        </w:rPr>
        <w:t>4</w:t>
      </w:r>
      <w:proofErr w:type="spellStart"/>
      <w:r>
        <w:rPr>
          <w:rStyle w:val="FontStyle19"/>
          <w:sz w:val="28"/>
          <w:szCs w:val="28"/>
          <w:lang w:val="en-US"/>
        </w:rPr>
        <w:t>Cl</w:t>
      </w:r>
      <w:proofErr w:type="spellEnd"/>
    </w:p>
    <w:p w:rsidR="00F064F9" w:rsidRPr="00A26CE8" w:rsidRDefault="00F064F9" w:rsidP="00F064F9">
      <w:pPr>
        <w:numPr>
          <w:ilvl w:val="0"/>
          <w:numId w:val="3"/>
        </w:numPr>
        <w:tabs>
          <w:tab w:val="clear" w:pos="840"/>
          <w:tab w:val="left" w:pos="851"/>
        </w:tabs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Натриевая</w:t>
      </w:r>
      <w:r w:rsidRPr="00A26CE8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селитра</w:t>
      </w:r>
      <w:r w:rsidRPr="00A26CE8">
        <w:rPr>
          <w:rStyle w:val="FontStyle19"/>
          <w:sz w:val="28"/>
          <w:szCs w:val="28"/>
        </w:rPr>
        <w:t xml:space="preserve"> </w:t>
      </w:r>
      <w:r w:rsidRPr="00A26CE8">
        <w:rPr>
          <w:rStyle w:val="FontStyle19"/>
          <w:sz w:val="28"/>
          <w:szCs w:val="28"/>
        </w:rPr>
        <w:tab/>
      </w:r>
      <w:r w:rsidRPr="00A26CE8">
        <w:rPr>
          <w:rStyle w:val="FontStyle19"/>
          <w:sz w:val="28"/>
          <w:szCs w:val="28"/>
        </w:rPr>
        <w:tab/>
      </w:r>
      <w:r w:rsidRPr="00A26CE8">
        <w:rPr>
          <w:rStyle w:val="FontStyle19"/>
          <w:sz w:val="28"/>
          <w:szCs w:val="28"/>
        </w:rPr>
        <w:tab/>
      </w:r>
      <w:proofErr w:type="spellStart"/>
      <w:r>
        <w:rPr>
          <w:rStyle w:val="FontStyle19"/>
          <w:sz w:val="28"/>
          <w:szCs w:val="28"/>
          <w:lang w:val="en-US"/>
        </w:rPr>
        <w:t>Na</w:t>
      </w:r>
      <w:r w:rsidRPr="00933BD0">
        <w:rPr>
          <w:rStyle w:val="FontStyle19"/>
          <w:sz w:val="28"/>
          <w:szCs w:val="28"/>
          <w:lang w:val="en-US"/>
        </w:rPr>
        <w:t>NO</w:t>
      </w:r>
      <w:proofErr w:type="spellEnd"/>
      <w:r w:rsidRPr="00A26CE8">
        <w:rPr>
          <w:rStyle w:val="FontStyle19"/>
          <w:sz w:val="28"/>
          <w:szCs w:val="28"/>
          <w:vertAlign w:val="subscript"/>
        </w:rPr>
        <w:t>3</w:t>
      </w:r>
    </w:p>
    <w:p w:rsidR="00F064F9" w:rsidRPr="00A26CE8" w:rsidRDefault="00F064F9" w:rsidP="00F064F9">
      <w:pPr>
        <w:numPr>
          <w:ilvl w:val="0"/>
          <w:numId w:val="3"/>
        </w:numPr>
        <w:tabs>
          <w:tab w:val="clear" w:pos="840"/>
          <w:tab w:val="left" w:pos="851"/>
        </w:tabs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Кальциевая</w:t>
      </w:r>
      <w:r w:rsidRPr="00A26CE8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селитра</w:t>
      </w:r>
      <w:r w:rsidRPr="00A26CE8">
        <w:rPr>
          <w:rStyle w:val="FontStyle19"/>
          <w:sz w:val="28"/>
          <w:szCs w:val="28"/>
        </w:rPr>
        <w:t xml:space="preserve"> </w:t>
      </w:r>
      <w:r w:rsidRPr="00A26CE8">
        <w:rPr>
          <w:rStyle w:val="FontStyle19"/>
          <w:sz w:val="28"/>
          <w:szCs w:val="28"/>
        </w:rPr>
        <w:tab/>
      </w:r>
      <w:r w:rsidRPr="00A26CE8"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  <w:lang w:val="en-US"/>
        </w:rPr>
        <w:tab/>
        <w:t>Ca</w:t>
      </w:r>
      <w:r w:rsidRPr="00A26CE8">
        <w:rPr>
          <w:rStyle w:val="FontStyle19"/>
          <w:sz w:val="28"/>
          <w:szCs w:val="28"/>
        </w:rPr>
        <w:t>(</w:t>
      </w:r>
      <w:r>
        <w:rPr>
          <w:rStyle w:val="FontStyle19"/>
          <w:sz w:val="28"/>
          <w:szCs w:val="28"/>
          <w:lang w:val="en-US"/>
        </w:rPr>
        <w:t>NO</w:t>
      </w:r>
      <w:r w:rsidRPr="00A26CE8">
        <w:rPr>
          <w:rStyle w:val="FontStyle19"/>
          <w:sz w:val="28"/>
          <w:szCs w:val="28"/>
          <w:vertAlign w:val="subscript"/>
        </w:rPr>
        <w:t>3</w:t>
      </w:r>
      <w:r w:rsidRPr="00A26CE8">
        <w:rPr>
          <w:rStyle w:val="FontStyle19"/>
          <w:sz w:val="28"/>
          <w:szCs w:val="28"/>
        </w:rPr>
        <w:t>)</w:t>
      </w:r>
      <w:r w:rsidRPr="00A26CE8">
        <w:rPr>
          <w:rStyle w:val="FontStyle19"/>
          <w:sz w:val="28"/>
          <w:szCs w:val="28"/>
          <w:vertAlign w:val="subscript"/>
        </w:rPr>
        <w:t>2</w:t>
      </w:r>
    </w:p>
    <w:p w:rsidR="00F064F9" w:rsidRPr="00A26CE8" w:rsidRDefault="00F064F9" w:rsidP="00F064F9">
      <w:pPr>
        <w:numPr>
          <w:ilvl w:val="0"/>
          <w:numId w:val="3"/>
        </w:numPr>
        <w:tabs>
          <w:tab w:val="clear" w:pos="840"/>
          <w:tab w:val="left" w:pos="851"/>
        </w:tabs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Цианамид</w:t>
      </w:r>
      <w:r w:rsidRPr="00A26CE8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кальция</w:t>
      </w:r>
      <w:r w:rsidRPr="00A26CE8">
        <w:rPr>
          <w:rStyle w:val="FontStyle19"/>
          <w:sz w:val="28"/>
          <w:szCs w:val="28"/>
        </w:rPr>
        <w:t xml:space="preserve"> </w:t>
      </w:r>
      <w:r w:rsidRPr="00A26CE8">
        <w:rPr>
          <w:rStyle w:val="FontStyle19"/>
          <w:sz w:val="28"/>
          <w:szCs w:val="28"/>
        </w:rPr>
        <w:tab/>
      </w:r>
      <w:r w:rsidRPr="00A26CE8">
        <w:rPr>
          <w:rStyle w:val="FontStyle19"/>
          <w:sz w:val="28"/>
          <w:szCs w:val="28"/>
        </w:rPr>
        <w:tab/>
      </w:r>
      <w:r w:rsidRPr="00A26CE8">
        <w:rPr>
          <w:rStyle w:val="FontStyle19"/>
          <w:sz w:val="28"/>
          <w:szCs w:val="28"/>
        </w:rPr>
        <w:tab/>
      </w:r>
      <w:proofErr w:type="spellStart"/>
      <w:r>
        <w:rPr>
          <w:rStyle w:val="FontStyle19"/>
          <w:sz w:val="28"/>
          <w:szCs w:val="28"/>
          <w:lang w:val="en-US"/>
        </w:rPr>
        <w:t>CaCN</w:t>
      </w:r>
      <w:proofErr w:type="spellEnd"/>
      <w:r w:rsidRPr="00A26CE8">
        <w:rPr>
          <w:rStyle w:val="FontStyle19"/>
          <w:sz w:val="28"/>
          <w:szCs w:val="28"/>
          <w:vertAlign w:val="subscript"/>
        </w:rPr>
        <w:t>2</w:t>
      </w:r>
    </w:p>
    <w:p w:rsidR="00F064F9" w:rsidRPr="00A26CE8" w:rsidRDefault="00F064F9" w:rsidP="00F064F9">
      <w:pPr>
        <w:numPr>
          <w:ilvl w:val="0"/>
          <w:numId w:val="3"/>
        </w:numPr>
        <w:tabs>
          <w:tab w:val="clear" w:pos="840"/>
          <w:tab w:val="left" w:pos="851"/>
        </w:tabs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Калийная</w:t>
      </w:r>
      <w:r w:rsidRPr="00A26CE8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селитра</w:t>
      </w:r>
      <w:r w:rsidRPr="00A26CE8">
        <w:rPr>
          <w:rStyle w:val="FontStyle19"/>
          <w:sz w:val="28"/>
          <w:szCs w:val="28"/>
        </w:rPr>
        <w:t xml:space="preserve"> </w:t>
      </w:r>
      <w:r w:rsidRPr="00A26CE8">
        <w:rPr>
          <w:rStyle w:val="FontStyle19"/>
          <w:sz w:val="28"/>
          <w:szCs w:val="28"/>
        </w:rPr>
        <w:tab/>
      </w:r>
      <w:r w:rsidRPr="00A26CE8"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  <w:lang w:val="en-US"/>
        </w:rPr>
        <w:tab/>
        <w:t>KNO</w:t>
      </w:r>
      <w:r w:rsidRPr="00A26CE8">
        <w:rPr>
          <w:rStyle w:val="FontStyle19"/>
          <w:sz w:val="28"/>
          <w:szCs w:val="28"/>
          <w:vertAlign w:val="subscript"/>
        </w:rPr>
        <w:t>3</w:t>
      </w:r>
    </w:p>
    <w:p w:rsidR="00F064F9" w:rsidRPr="00A26CE8" w:rsidRDefault="00F064F9" w:rsidP="00F064F9">
      <w:pPr>
        <w:numPr>
          <w:ilvl w:val="0"/>
          <w:numId w:val="3"/>
        </w:numPr>
        <w:tabs>
          <w:tab w:val="clear" w:pos="840"/>
          <w:tab w:val="left" w:pos="851"/>
        </w:tabs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Фосфоритная</w:t>
      </w:r>
      <w:r w:rsidRPr="00A26CE8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мука</w:t>
      </w:r>
      <w:r w:rsidRPr="00A26CE8">
        <w:rPr>
          <w:rStyle w:val="FontStyle19"/>
          <w:sz w:val="28"/>
          <w:szCs w:val="28"/>
        </w:rPr>
        <w:t xml:space="preserve"> </w:t>
      </w:r>
      <w:r w:rsidRPr="00A26CE8">
        <w:rPr>
          <w:rStyle w:val="FontStyle19"/>
          <w:sz w:val="28"/>
          <w:szCs w:val="28"/>
        </w:rPr>
        <w:tab/>
      </w:r>
      <w:r w:rsidRPr="00A26CE8">
        <w:rPr>
          <w:rStyle w:val="FontStyle19"/>
          <w:sz w:val="28"/>
          <w:szCs w:val="28"/>
        </w:rPr>
        <w:tab/>
      </w:r>
      <w:r w:rsidRPr="00A26CE8"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  <w:lang w:val="en-US"/>
        </w:rPr>
        <w:t>Ca</w:t>
      </w:r>
      <w:r w:rsidRPr="00A26CE8">
        <w:rPr>
          <w:rStyle w:val="FontStyle19"/>
          <w:sz w:val="28"/>
          <w:szCs w:val="28"/>
          <w:vertAlign w:val="subscript"/>
        </w:rPr>
        <w:t>5</w:t>
      </w:r>
      <w:r>
        <w:rPr>
          <w:rStyle w:val="FontStyle19"/>
          <w:sz w:val="28"/>
          <w:szCs w:val="28"/>
          <w:lang w:val="en-US"/>
        </w:rPr>
        <w:t>F</w:t>
      </w:r>
      <w:r w:rsidRPr="00A26CE8">
        <w:rPr>
          <w:rStyle w:val="FontStyle19"/>
          <w:sz w:val="28"/>
          <w:szCs w:val="28"/>
        </w:rPr>
        <w:t>(</w:t>
      </w:r>
      <w:r>
        <w:rPr>
          <w:rStyle w:val="FontStyle19"/>
          <w:sz w:val="28"/>
          <w:szCs w:val="28"/>
          <w:lang w:val="en-US"/>
        </w:rPr>
        <w:t>PO</w:t>
      </w:r>
      <w:r w:rsidRPr="00A26CE8">
        <w:rPr>
          <w:rStyle w:val="FontStyle19"/>
          <w:sz w:val="28"/>
          <w:szCs w:val="28"/>
          <w:vertAlign w:val="subscript"/>
        </w:rPr>
        <w:t>4</w:t>
      </w:r>
      <w:r w:rsidRPr="00A26CE8">
        <w:rPr>
          <w:rStyle w:val="FontStyle19"/>
          <w:sz w:val="28"/>
          <w:szCs w:val="28"/>
        </w:rPr>
        <w:t>)</w:t>
      </w:r>
      <w:r w:rsidRPr="00A26CE8">
        <w:rPr>
          <w:rStyle w:val="FontStyle19"/>
          <w:sz w:val="28"/>
          <w:szCs w:val="28"/>
          <w:vertAlign w:val="subscript"/>
        </w:rPr>
        <w:t>3</w:t>
      </w:r>
      <w:r w:rsidRPr="00A26CE8">
        <w:rPr>
          <w:rStyle w:val="FontStyle19"/>
          <w:sz w:val="28"/>
          <w:szCs w:val="28"/>
        </w:rPr>
        <w:t xml:space="preserve"> + </w:t>
      </w:r>
      <w:r>
        <w:rPr>
          <w:rStyle w:val="FontStyle19"/>
          <w:sz w:val="28"/>
          <w:szCs w:val="28"/>
          <w:lang w:val="en-US"/>
        </w:rPr>
        <w:t>Ca</w:t>
      </w:r>
      <w:r w:rsidRPr="00A26CE8">
        <w:rPr>
          <w:rStyle w:val="FontStyle19"/>
          <w:sz w:val="28"/>
          <w:szCs w:val="28"/>
          <w:vertAlign w:val="subscript"/>
        </w:rPr>
        <w:t>5</w:t>
      </w:r>
      <w:r>
        <w:rPr>
          <w:rStyle w:val="FontStyle19"/>
          <w:sz w:val="28"/>
          <w:szCs w:val="28"/>
          <w:lang w:val="en-US"/>
        </w:rPr>
        <w:t>OH</w:t>
      </w:r>
      <w:r w:rsidRPr="00A26CE8">
        <w:rPr>
          <w:rStyle w:val="FontStyle19"/>
          <w:sz w:val="28"/>
          <w:szCs w:val="28"/>
        </w:rPr>
        <w:t>(</w:t>
      </w:r>
      <w:r>
        <w:rPr>
          <w:rStyle w:val="FontStyle19"/>
          <w:sz w:val="28"/>
          <w:szCs w:val="28"/>
          <w:lang w:val="en-US"/>
        </w:rPr>
        <w:t>PO</w:t>
      </w:r>
      <w:r w:rsidRPr="00A26CE8">
        <w:rPr>
          <w:rStyle w:val="FontStyle19"/>
          <w:sz w:val="28"/>
          <w:szCs w:val="28"/>
          <w:vertAlign w:val="subscript"/>
        </w:rPr>
        <w:t>4</w:t>
      </w:r>
      <w:r w:rsidRPr="00A26CE8">
        <w:rPr>
          <w:rStyle w:val="FontStyle19"/>
          <w:sz w:val="28"/>
          <w:szCs w:val="28"/>
        </w:rPr>
        <w:t>)</w:t>
      </w:r>
      <w:r w:rsidRPr="00A26CE8">
        <w:rPr>
          <w:rStyle w:val="FontStyle19"/>
          <w:sz w:val="28"/>
          <w:szCs w:val="28"/>
          <w:vertAlign w:val="subscript"/>
        </w:rPr>
        <w:t>3</w:t>
      </w:r>
      <w:r w:rsidRPr="00A26CE8">
        <w:rPr>
          <w:rStyle w:val="FontStyle19"/>
          <w:sz w:val="28"/>
          <w:szCs w:val="28"/>
        </w:rPr>
        <w:t xml:space="preserve"> + </w:t>
      </w:r>
      <w:proofErr w:type="spellStart"/>
      <w:r>
        <w:rPr>
          <w:rStyle w:val="FontStyle19"/>
          <w:sz w:val="28"/>
          <w:szCs w:val="28"/>
          <w:lang w:val="en-US"/>
        </w:rPr>
        <w:t>CaCO</w:t>
      </w:r>
      <w:proofErr w:type="spellEnd"/>
      <w:r w:rsidRPr="00A26CE8">
        <w:rPr>
          <w:rStyle w:val="FontStyle19"/>
          <w:sz w:val="28"/>
          <w:szCs w:val="28"/>
          <w:vertAlign w:val="subscript"/>
        </w:rPr>
        <w:t>3</w:t>
      </w:r>
    </w:p>
    <w:p w:rsidR="00F064F9" w:rsidRPr="00A26CE8" w:rsidRDefault="00F064F9" w:rsidP="00F064F9">
      <w:pPr>
        <w:numPr>
          <w:ilvl w:val="0"/>
          <w:numId w:val="3"/>
        </w:numPr>
        <w:tabs>
          <w:tab w:val="clear" w:pos="840"/>
          <w:tab w:val="left" w:pos="851"/>
        </w:tabs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Суперфосфат</w:t>
      </w:r>
      <w:r w:rsidRPr="00A26CE8">
        <w:rPr>
          <w:rStyle w:val="FontStyle19"/>
          <w:sz w:val="28"/>
          <w:szCs w:val="28"/>
        </w:rPr>
        <w:t xml:space="preserve"> </w:t>
      </w:r>
      <w:r w:rsidRPr="00A26CE8">
        <w:rPr>
          <w:rStyle w:val="FontStyle19"/>
          <w:sz w:val="28"/>
          <w:szCs w:val="28"/>
        </w:rPr>
        <w:tab/>
      </w:r>
      <w:r w:rsidRPr="00A26CE8">
        <w:rPr>
          <w:rStyle w:val="FontStyle19"/>
          <w:sz w:val="28"/>
          <w:szCs w:val="28"/>
        </w:rPr>
        <w:tab/>
      </w:r>
      <w:r w:rsidRPr="00A26CE8">
        <w:rPr>
          <w:rStyle w:val="FontStyle19"/>
          <w:sz w:val="28"/>
          <w:szCs w:val="28"/>
        </w:rPr>
        <w:tab/>
      </w:r>
      <w:r w:rsidRPr="00A26CE8"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  <w:lang w:val="en-US"/>
        </w:rPr>
        <w:t>Ca</w:t>
      </w:r>
      <w:r w:rsidRPr="00A26CE8">
        <w:rPr>
          <w:rStyle w:val="FontStyle19"/>
          <w:sz w:val="28"/>
          <w:szCs w:val="28"/>
        </w:rPr>
        <w:t>(</w:t>
      </w:r>
      <w:r>
        <w:rPr>
          <w:rStyle w:val="FontStyle19"/>
          <w:sz w:val="28"/>
          <w:szCs w:val="28"/>
          <w:lang w:val="en-US"/>
        </w:rPr>
        <w:t>H</w:t>
      </w:r>
      <w:r w:rsidRPr="00A26CE8">
        <w:rPr>
          <w:rStyle w:val="FontStyle19"/>
          <w:sz w:val="28"/>
          <w:szCs w:val="28"/>
          <w:vertAlign w:val="subscript"/>
        </w:rPr>
        <w:t>2</w:t>
      </w:r>
      <w:r>
        <w:rPr>
          <w:rStyle w:val="FontStyle19"/>
          <w:sz w:val="28"/>
          <w:szCs w:val="28"/>
          <w:lang w:val="en-US"/>
        </w:rPr>
        <w:t>PO</w:t>
      </w:r>
      <w:r w:rsidRPr="00A26CE8">
        <w:rPr>
          <w:rStyle w:val="FontStyle19"/>
          <w:sz w:val="28"/>
          <w:szCs w:val="28"/>
          <w:vertAlign w:val="subscript"/>
        </w:rPr>
        <w:t>4</w:t>
      </w:r>
      <w:r w:rsidRPr="00A26CE8">
        <w:rPr>
          <w:rStyle w:val="FontStyle19"/>
          <w:sz w:val="28"/>
          <w:szCs w:val="28"/>
        </w:rPr>
        <w:t>)</w:t>
      </w:r>
      <w:r w:rsidRPr="00A26CE8">
        <w:rPr>
          <w:rStyle w:val="FontStyle19"/>
          <w:sz w:val="28"/>
          <w:szCs w:val="28"/>
          <w:vertAlign w:val="subscript"/>
        </w:rPr>
        <w:t>2</w:t>
      </w:r>
      <w:r w:rsidRPr="00A26CE8">
        <w:rPr>
          <w:rStyle w:val="FontStyle19"/>
          <w:sz w:val="28"/>
          <w:szCs w:val="28"/>
        </w:rPr>
        <w:t xml:space="preserve"> • </w:t>
      </w:r>
      <w:r>
        <w:rPr>
          <w:rStyle w:val="FontStyle19"/>
          <w:sz w:val="28"/>
          <w:szCs w:val="28"/>
          <w:lang w:val="en-US"/>
        </w:rPr>
        <w:t>H</w:t>
      </w:r>
      <w:r w:rsidRPr="00A26CE8">
        <w:rPr>
          <w:rStyle w:val="FontStyle19"/>
          <w:sz w:val="28"/>
          <w:szCs w:val="28"/>
          <w:vertAlign w:val="subscript"/>
        </w:rPr>
        <w:t>2</w:t>
      </w:r>
      <w:r>
        <w:rPr>
          <w:rStyle w:val="FontStyle19"/>
          <w:sz w:val="28"/>
          <w:szCs w:val="28"/>
          <w:lang w:val="en-US"/>
        </w:rPr>
        <w:t>O</w:t>
      </w:r>
      <w:r w:rsidRPr="00A26CE8">
        <w:rPr>
          <w:rStyle w:val="FontStyle19"/>
          <w:sz w:val="28"/>
          <w:szCs w:val="28"/>
        </w:rPr>
        <w:t xml:space="preserve"> • 2</w:t>
      </w:r>
      <w:proofErr w:type="spellStart"/>
      <w:r>
        <w:rPr>
          <w:rStyle w:val="FontStyle19"/>
          <w:sz w:val="28"/>
          <w:szCs w:val="28"/>
          <w:lang w:val="en-US"/>
        </w:rPr>
        <w:t>CaSO</w:t>
      </w:r>
      <w:proofErr w:type="spellEnd"/>
      <w:r w:rsidRPr="00A26CE8">
        <w:rPr>
          <w:rStyle w:val="FontStyle19"/>
          <w:sz w:val="28"/>
          <w:szCs w:val="28"/>
          <w:vertAlign w:val="subscript"/>
        </w:rPr>
        <w:t>4</w:t>
      </w:r>
    </w:p>
    <w:p w:rsidR="00F064F9" w:rsidRDefault="00F064F9" w:rsidP="00F064F9">
      <w:pPr>
        <w:numPr>
          <w:ilvl w:val="0"/>
          <w:numId w:val="3"/>
        </w:numPr>
        <w:tabs>
          <w:tab w:val="clear" w:pos="840"/>
          <w:tab w:val="left" w:pos="851"/>
        </w:tabs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Двойной суперфосфат</w:t>
      </w:r>
      <w:r w:rsidRPr="00A26CE8">
        <w:rPr>
          <w:rStyle w:val="FontStyle19"/>
          <w:sz w:val="28"/>
          <w:szCs w:val="28"/>
        </w:rPr>
        <w:t xml:space="preserve"> </w:t>
      </w:r>
      <w:r w:rsidRPr="00A26CE8">
        <w:rPr>
          <w:rStyle w:val="FontStyle19"/>
          <w:sz w:val="28"/>
          <w:szCs w:val="28"/>
        </w:rPr>
        <w:tab/>
      </w:r>
      <w:r w:rsidRPr="00A26CE8"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  <w:lang w:val="en-US"/>
        </w:rPr>
        <w:t>Ca</w:t>
      </w:r>
      <w:r w:rsidRPr="00A26CE8">
        <w:rPr>
          <w:rStyle w:val="FontStyle19"/>
          <w:sz w:val="28"/>
          <w:szCs w:val="28"/>
        </w:rPr>
        <w:t>(</w:t>
      </w:r>
      <w:r>
        <w:rPr>
          <w:rStyle w:val="FontStyle19"/>
          <w:sz w:val="28"/>
          <w:szCs w:val="28"/>
          <w:lang w:val="en-US"/>
        </w:rPr>
        <w:t>H</w:t>
      </w:r>
      <w:r w:rsidRPr="00A26CE8">
        <w:rPr>
          <w:rStyle w:val="FontStyle19"/>
          <w:sz w:val="28"/>
          <w:szCs w:val="28"/>
          <w:vertAlign w:val="subscript"/>
        </w:rPr>
        <w:t>2</w:t>
      </w:r>
      <w:r>
        <w:rPr>
          <w:rStyle w:val="FontStyle19"/>
          <w:sz w:val="28"/>
          <w:szCs w:val="28"/>
          <w:lang w:val="en-US"/>
        </w:rPr>
        <w:t>PO</w:t>
      </w:r>
      <w:r w:rsidRPr="00A26CE8">
        <w:rPr>
          <w:rStyle w:val="FontStyle19"/>
          <w:sz w:val="28"/>
          <w:szCs w:val="28"/>
          <w:vertAlign w:val="subscript"/>
        </w:rPr>
        <w:t>4</w:t>
      </w:r>
      <w:r w:rsidRPr="00A26CE8">
        <w:rPr>
          <w:rStyle w:val="FontStyle19"/>
          <w:sz w:val="28"/>
          <w:szCs w:val="28"/>
        </w:rPr>
        <w:t>)</w:t>
      </w:r>
      <w:r w:rsidRPr="00A26CE8">
        <w:rPr>
          <w:rStyle w:val="FontStyle19"/>
          <w:sz w:val="28"/>
          <w:szCs w:val="28"/>
          <w:vertAlign w:val="subscript"/>
        </w:rPr>
        <w:t>2</w:t>
      </w:r>
      <w:r w:rsidRPr="00A26CE8">
        <w:rPr>
          <w:rStyle w:val="FontStyle19"/>
          <w:sz w:val="28"/>
          <w:szCs w:val="28"/>
        </w:rPr>
        <w:t xml:space="preserve"> • </w:t>
      </w:r>
      <w:r>
        <w:rPr>
          <w:rStyle w:val="FontStyle19"/>
          <w:sz w:val="28"/>
          <w:szCs w:val="28"/>
          <w:lang w:val="en-US"/>
        </w:rPr>
        <w:t>H</w:t>
      </w:r>
      <w:r w:rsidRPr="00A26CE8">
        <w:rPr>
          <w:rStyle w:val="FontStyle19"/>
          <w:sz w:val="28"/>
          <w:szCs w:val="28"/>
          <w:vertAlign w:val="subscript"/>
        </w:rPr>
        <w:t>2</w:t>
      </w:r>
      <w:r>
        <w:rPr>
          <w:rStyle w:val="FontStyle19"/>
          <w:sz w:val="28"/>
          <w:szCs w:val="28"/>
          <w:lang w:val="en-US"/>
        </w:rPr>
        <w:t>O</w:t>
      </w:r>
    </w:p>
    <w:p w:rsidR="00F064F9" w:rsidRDefault="00F064F9" w:rsidP="00F064F9">
      <w:pPr>
        <w:numPr>
          <w:ilvl w:val="0"/>
          <w:numId w:val="3"/>
        </w:numPr>
        <w:tabs>
          <w:tab w:val="left" w:pos="8640"/>
        </w:tabs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Аммонизированный суперфосфат</w:t>
      </w:r>
      <w:r w:rsidRPr="00A26CE8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  <w:lang w:val="en-US"/>
        </w:rPr>
        <w:t>Ca</w:t>
      </w:r>
      <w:r w:rsidRPr="00A26CE8">
        <w:rPr>
          <w:rStyle w:val="FontStyle19"/>
          <w:sz w:val="28"/>
          <w:szCs w:val="28"/>
        </w:rPr>
        <w:t>(</w:t>
      </w:r>
      <w:r>
        <w:rPr>
          <w:rStyle w:val="FontStyle19"/>
          <w:sz w:val="28"/>
          <w:szCs w:val="28"/>
          <w:lang w:val="en-US"/>
        </w:rPr>
        <w:t>H</w:t>
      </w:r>
      <w:r w:rsidRPr="00A26CE8">
        <w:rPr>
          <w:rStyle w:val="FontStyle19"/>
          <w:sz w:val="28"/>
          <w:szCs w:val="28"/>
          <w:vertAlign w:val="subscript"/>
        </w:rPr>
        <w:t>2</w:t>
      </w:r>
      <w:r>
        <w:rPr>
          <w:rStyle w:val="FontStyle19"/>
          <w:sz w:val="28"/>
          <w:szCs w:val="28"/>
          <w:lang w:val="en-US"/>
        </w:rPr>
        <w:t>PO</w:t>
      </w:r>
      <w:r w:rsidRPr="00A26CE8">
        <w:rPr>
          <w:rStyle w:val="FontStyle19"/>
          <w:sz w:val="28"/>
          <w:szCs w:val="28"/>
          <w:vertAlign w:val="subscript"/>
        </w:rPr>
        <w:t>4</w:t>
      </w:r>
      <w:r w:rsidRPr="00A26CE8">
        <w:rPr>
          <w:rStyle w:val="FontStyle19"/>
          <w:sz w:val="28"/>
          <w:szCs w:val="28"/>
        </w:rPr>
        <w:t>)</w:t>
      </w:r>
      <w:r w:rsidRPr="00A26CE8">
        <w:rPr>
          <w:rStyle w:val="FontStyle19"/>
          <w:sz w:val="28"/>
          <w:szCs w:val="28"/>
          <w:vertAlign w:val="subscript"/>
        </w:rPr>
        <w:t>2</w:t>
      </w:r>
      <w:r w:rsidRPr="00A26CE8">
        <w:rPr>
          <w:rStyle w:val="FontStyle19"/>
          <w:sz w:val="28"/>
          <w:szCs w:val="28"/>
        </w:rPr>
        <w:t xml:space="preserve"> • </w:t>
      </w:r>
      <w:r>
        <w:rPr>
          <w:rStyle w:val="FontStyle19"/>
          <w:sz w:val="28"/>
          <w:szCs w:val="28"/>
          <w:lang w:val="en-US"/>
        </w:rPr>
        <w:t>H</w:t>
      </w:r>
      <w:r w:rsidRPr="00A26CE8">
        <w:rPr>
          <w:rStyle w:val="FontStyle19"/>
          <w:sz w:val="28"/>
          <w:szCs w:val="28"/>
          <w:vertAlign w:val="subscript"/>
        </w:rPr>
        <w:t>2</w:t>
      </w:r>
      <w:r>
        <w:rPr>
          <w:rStyle w:val="FontStyle19"/>
          <w:sz w:val="28"/>
          <w:szCs w:val="28"/>
          <w:lang w:val="en-US"/>
        </w:rPr>
        <w:t>O</w:t>
      </w:r>
      <w:r w:rsidRPr="00A26CE8">
        <w:rPr>
          <w:rStyle w:val="FontStyle19"/>
          <w:sz w:val="28"/>
          <w:szCs w:val="28"/>
        </w:rPr>
        <w:t xml:space="preserve"> + </w:t>
      </w:r>
      <w:r>
        <w:rPr>
          <w:rStyle w:val="FontStyle19"/>
          <w:sz w:val="28"/>
          <w:szCs w:val="28"/>
          <w:lang w:val="en-US"/>
        </w:rPr>
        <w:t>NH</w:t>
      </w:r>
      <w:r w:rsidRPr="00A26CE8">
        <w:rPr>
          <w:rStyle w:val="FontStyle19"/>
          <w:sz w:val="28"/>
          <w:szCs w:val="28"/>
          <w:vertAlign w:val="subscript"/>
        </w:rPr>
        <w:t>4</w:t>
      </w:r>
      <w:r>
        <w:rPr>
          <w:rStyle w:val="FontStyle19"/>
          <w:sz w:val="28"/>
          <w:szCs w:val="28"/>
          <w:lang w:val="en-US"/>
        </w:rPr>
        <w:t>H</w:t>
      </w:r>
      <w:r w:rsidRPr="00A26CE8">
        <w:rPr>
          <w:rStyle w:val="FontStyle19"/>
          <w:sz w:val="28"/>
          <w:szCs w:val="28"/>
          <w:vertAlign w:val="subscript"/>
        </w:rPr>
        <w:t>2</w:t>
      </w:r>
      <w:r>
        <w:rPr>
          <w:rStyle w:val="FontStyle19"/>
          <w:sz w:val="28"/>
          <w:szCs w:val="28"/>
          <w:lang w:val="en-US"/>
        </w:rPr>
        <w:t>PO</w:t>
      </w:r>
      <w:r w:rsidRPr="00A26CE8">
        <w:rPr>
          <w:rStyle w:val="FontStyle19"/>
          <w:sz w:val="28"/>
          <w:szCs w:val="28"/>
          <w:vertAlign w:val="subscript"/>
        </w:rPr>
        <w:t>4</w:t>
      </w:r>
    </w:p>
    <w:p w:rsidR="00F064F9" w:rsidRDefault="00F064F9" w:rsidP="00F064F9">
      <w:pPr>
        <w:numPr>
          <w:ilvl w:val="0"/>
          <w:numId w:val="3"/>
        </w:numPr>
        <w:tabs>
          <w:tab w:val="clear" w:pos="840"/>
          <w:tab w:val="left" w:pos="851"/>
        </w:tabs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Преципитат</w:t>
      </w:r>
      <w:r w:rsidRPr="005747F9">
        <w:rPr>
          <w:rStyle w:val="FontStyle19"/>
          <w:sz w:val="28"/>
          <w:szCs w:val="28"/>
        </w:rPr>
        <w:tab/>
      </w:r>
      <w:r w:rsidRPr="005747F9">
        <w:rPr>
          <w:rStyle w:val="FontStyle19"/>
          <w:sz w:val="28"/>
          <w:szCs w:val="28"/>
        </w:rPr>
        <w:tab/>
      </w:r>
      <w:r w:rsidRPr="005747F9">
        <w:rPr>
          <w:rStyle w:val="FontStyle19"/>
          <w:sz w:val="28"/>
          <w:szCs w:val="28"/>
        </w:rPr>
        <w:tab/>
      </w:r>
      <w:r w:rsidRPr="005747F9">
        <w:rPr>
          <w:rStyle w:val="FontStyle19"/>
          <w:sz w:val="28"/>
          <w:szCs w:val="28"/>
        </w:rPr>
        <w:tab/>
      </w:r>
      <w:r w:rsidRPr="00A26CE8">
        <w:rPr>
          <w:rStyle w:val="FontStyle19"/>
          <w:sz w:val="28"/>
          <w:szCs w:val="28"/>
        </w:rPr>
        <w:t xml:space="preserve"> </w:t>
      </w:r>
      <w:proofErr w:type="spellStart"/>
      <w:r>
        <w:rPr>
          <w:rStyle w:val="FontStyle19"/>
          <w:sz w:val="28"/>
          <w:szCs w:val="28"/>
          <w:lang w:val="en-US"/>
        </w:rPr>
        <w:t>CaHPO</w:t>
      </w:r>
      <w:proofErr w:type="spellEnd"/>
      <w:r w:rsidRPr="00A26CE8">
        <w:rPr>
          <w:rStyle w:val="FontStyle19"/>
          <w:sz w:val="28"/>
          <w:szCs w:val="28"/>
          <w:vertAlign w:val="subscript"/>
        </w:rPr>
        <w:t>4</w:t>
      </w:r>
      <w:r w:rsidRPr="00A26CE8">
        <w:rPr>
          <w:rStyle w:val="FontStyle19"/>
          <w:sz w:val="28"/>
          <w:szCs w:val="28"/>
        </w:rPr>
        <w:t xml:space="preserve"> • 2</w:t>
      </w:r>
      <w:r>
        <w:rPr>
          <w:rStyle w:val="FontStyle19"/>
          <w:sz w:val="28"/>
          <w:szCs w:val="28"/>
          <w:lang w:val="en-US"/>
        </w:rPr>
        <w:t>H</w:t>
      </w:r>
      <w:r w:rsidRPr="00A26CE8">
        <w:rPr>
          <w:rStyle w:val="FontStyle19"/>
          <w:sz w:val="28"/>
          <w:szCs w:val="28"/>
          <w:vertAlign w:val="subscript"/>
        </w:rPr>
        <w:t>2</w:t>
      </w:r>
      <w:r>
        <w:rPr>
          <w:rStyle w:val="FontStyle19"/>
          <w:sz w:val="28"/>
          <w:szCs w:val="28"/>
          <w:lang w:val="en-US"/>
        </w:rPr>
        <w:t>O</w:t>
      </w:r>
    </w:p>
    <w:p w:rsidR="00F064F9" w:rsidRDefault="00F064F9" w:rsidP="00F064F9">
      <w:pPr>
        <w:numPr>
          <w:ilvl w:val="0"/>
          <w:numId w:val="3"/>
        </w:numPr>
        <w:tabs>
          <w:tab w:val="clear" w:pos="840"/>
          <w:tab w:val="left" w:pos="851"/>
        </w:tabs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Метафосфат кальция</w:t>
      </w:r>
      <w:r w:rsidRPr="00A26CE8">
        <w:rPr>
          <w:rStyle w:val="FontStyle19"/>
          <w:sz w:val="28"/>
          <w:szCs w:val="28"/>
        </w:rPr>
        <w:t xml:space="preserve"> </w:t>
      </w:r>
      <w:r w:rsidRPr="005747F9">
        <w:rPr>
          <w:rStyle w:val="FontStyle19"/>
          <w:sz w:val="28"/>
          <w:szCs w:val="28"/>
        </w:rPr>
        <w:tab/>
      </w:r>
      <w:r w:rsidRPr="005747F9"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  <w:lang w:val="en-US"/>
        </w:rPr>
        <w:tab/>
        <w:t>Ca</w:t>
      </w:r>
      <w:r w:rsidRPr="00A26CE8">
        <w:rPr>
          <w:rStyle w:val="FontStyle19"/>
          <w:sz w:val="28"/>
          <w:szCs w:val="28"/>
        </w:rPr>
        <w:t>(</w:t>
      </w:r>
      <w:r>
        <w:rPr>
          <w:rStyle w:val="FontStyle19"/>
          <w:sz w:val="28"/>
          <w:szCs w:val="28"/>
          <w:lang w:val="en-US"/>
        </w:rPr>
        <w:t>PO</w:t>
      </w:r>
      <w:r w:rsidRPr="00A26CE8">
        <w:rPr>
          <w:rStyle w:val="FontStyle19"/>
          <w:sz w:val="28"/>
          <w:szCs w:val="28"/>
          <w:vertAlign w:val="subscript"/>
        </w:rPr>
        <w:t>3</w:t>
      </w:r>
      <w:r w:rsidRPr="00A26CE8">
        <w:rPr>
          <w:rStyle w:val="FontStyle19"/>
          <w:sz w:val="28"/>
          <w:szCs w:val="28"/>
        </w:rPr>
        <w:t>)</w:t>
      </w:r>
      <w:r w:rsidRPr="00A26CE8">
        <w:rPr>
          <w:rStyle w:val="FontStyle19"/>
          <w:sz w:val="28"/>
          <w:szCs w:val="28"/>
          <w:vertAlign w:val="subscript"/>
        </w:rPr>
        <w:t>2</w:t>
      </w:r>
    </w:p>
    <w:p w:rsidR="00F064F9" w:rsidRDefault="00F064F9" w:rsidP="00F064F9">
      <w:pPr>
        <w:numPr>
          <w:ilvl w:val="0"/>
          <w:numId w:val="3"/>
        </w:numPr>
        <w:tabs>
          <w:tab w:val="clear" w:pos="840"/>
          <w:tab w:val="left" w:pos="851"/>
        </w:tabs>
        <w:jc w:val="both"/>
        <w:rPr>
          <w:rStyle w:val="FontStyle19"/>
          <w:sz w:val="28"/>
          <w:szCs w:val="28"/>
        </w:rPr>
      </w:pPr>
      <w:proofErr w:type="spellStart"/>
      <w:r>
        <w:rPr>
          <w:rStyle w:val="FontStyle19"/>
          <w:sz w:val="28"/>
          <w:szCs w:val="28"/>
        </w:rPr>
        <w:t>Динатрий</w:t>
      </w:r>
      <w:proofErr w:type="spellEnd"/>
      <w:r>
        <w:rPr>
          <w:rStyle w:val="FontStyle19"/>
          <w:sz w:val="28"/>
          <w:szCs w:val="28"/>
        </w:rPr>
        <w:t xml:space="preserve"> фосфат</w:t>
      </w:r>
      <w:r w:rsidRPr="00A26CE8">
        <w:rPr>
          <w:rStyle w:val="FontStyle19"/>
          <w:sz w:val="28"/>
          <w:szCs w:val="28"/>
        </w:rPr>
        <w:t xml:space="preserve"> </w:t>
      </w:r>
      <w:r w:rsidRPr="005747F9">
        <w:rPr>
          <w:rStyle w:val="FontStyle19"/>
          <w:sz w:val="28"/>
          <w:szCs w:val="28"/>
        </w:rPr>
        <w:tab/>
      </w:r>
      <w:r w:rsidRPr="005747F9">
        <w:rPr>
          <w:rStyle w:val="FontStyle19"/>
          <w:sz w:val="28"/>
          <w:szCs w:val="28"/>
        </w:rPr>
        <w:tab/>
      </w:r>
      <w:r w:rsidRPr="005747F9"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  <w:lang w:val="en-US"/>
        </w:rPr>
        <w:t>Na</w:t>
      </w:r>
      <w:r w:rsidRPr="005747F9">
        <w:rPr>
          <w:rStyle w:val="FontStyle19"/>
          <w:sz w:val="28"/>
          <w:szCs w:val="28"/>
          <w:vertAlign w:val="subscript"/>
        </w:rPr>
        <w:t>2</w:t>
      </w:r>
      <w:r>
        <w:rPr>
          <w:rStyle w:val="FontStyle19"/>
          <w:sz w:val="28"/>
          <w:szCs w:val="28"/>
          <w:lang w:val="en-US"/>
        </w:rPr>
        <w:t>HPO</w:t>
      </w:r>
      <w:r w:rsidRPr="005747F9">
        <w:rPr>
          <w:rStyle w:val="FontStyle19"/>
          <w:sz w:val="28"/>
          <w:szCs w:val="28"/>
          <w:vertAlign w:val="subscript"/>
        </w:rPr>
        <w:t>4</w:t>
      </w:r>
    </w:p>
    <w:p w:rsidR="00F064F9" w:rsidRDefault="00F064F9" w:rsidP="00F064F9">
      <w:pPr>
        <w:numPr>
          <w:ilvl w:val="0"/>
          <w:numId w:val="3"/>
        </w:numPr>
        <w:tabs>
          <w:tab w:val="clear" w:pos="840"/>
          <w:tab w:val="left" w:pos="851"/>
        </w:tabs>
        <w:jc w:val="both"/>
        <w:rPr>
          <w:rStyle w:val="FontStyle19"/>
          <w:sz w:val="28"/>
          <w:szCs w:val="28"/>
        </w:rPr>
      </w:pPr>
      <w:proofErr w:type="spellStart"/>
      <w:r>
        <w:rPr>
          <w:rStyle w:val="FontStyle19"/>
          <w:sz w:val="28"/>
          <w:szCs w:val="28"/>
        </w:rPr>
        <w:t>Диаммонийфосфат</w:t>
      </w:r>
      <w:proofErr w:type="spellEnd"/>
      <w:r w:rsidRPr="005747F9">
        <w:rPr>
          <w:rStyle w:val="FontStyle19"/>
          <w:sz w:val="28"/>
          <w:szCs w:val="28"/>
        </w:rPr>
        <w:t xml:space="preserve"> </w:t>
      </w:r>
      <w:r w:rsidRPr="005747F9">
        <w:rPr>
          <w:rStyle w:val="FontStyle19"/>
          <w:sz w:val="28"/>
          <w:szCs w:val="28"/>
        </w:rPr>
        <w:tab/>
      </w:r>
      <w:r w:rsidRPr="005747F9"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  <w:lang w:val="en-US"/>
        </w:rPr>
        <w:tab/>
      </w:r>
      <w:r w:rsidRPr="005747F9">
        <w:rPr>
          <w:rStyle w:val="FontStyle19"/>
          <w:sz w:val="28"/>
          <w:szCs w:val="28"/>
        </w:rPr>
        <w:t>(</w:t>
      </w:r>
      <w:r>
        <w:rPr>
          <w:rStyle w:val="FontStyle19"/>
          <w:sz w:val="28"/>
          <w:szCs w:val="28"/>
          <w:lang w:val="en-US"/>
        </w:rPr>
        <w:t>NH</w:t>
      </w:r>
      <w:r w:rsidRPr="005747F9">
        <w:rPr>
          <w:rStyle w:val="FontStyle19"/>
          <w:sz w:val="28"/>
          <w:szCs w:val="28"/>
          <w:vertAlign w:val="subscript"/>
        </w:rPr>
        <w:t>4</w:t>
      </w:r>
      <w:r w:rsidRPr="005747F9">
        <w:rPr>
          <w:rStyle w:val="FontStyle19"/>
          <w:sz w:val="28"/>
          <w:szCs w:val="28"/>
        </w:rPr>
        <w:t>)</w:t>
      </w:r>
      <w:r w:rsidRPr="005747F9">
        <w:rPr>
          <w:rStyle w:val="FontStyle19"/>
          <w:sz w:val="28"/>
          <w:szCs w:val="28"/>
          <w:vertAlign w:val="subscript"/>
        </w:rPr>
        <w:t>2</w:t>
      </w:r>
      <w:r>
        <w:rPr>
          <w:rStyle w:val="FontStyle19"/>
          <w:sz w:val="28"/>
          <w:szCs w:val="28"/>
          <w:lang w:val="en-US"/>
        </w:rPr>
        <w:t>HPO</w:t>
      </w:r>
      <w:r w:rsidRPr="005747F9">
        <w:rPr>
          <w:rStyle w:val="FontStyle19"/>
          <w:sz w:val="28"/>
          <w:szCs w:val="28"/>
          <w:vertAlign w:val="subscript"/>
        </w:rPr>
        <w:t>4</w:t>
      </w:r>
    </w:p>
    <w:p w:rsidR="00F064F9" w:rsidRDefault="00F064F9" w:rsidP="00F064F9">
      <w:pPr>
        <w:numPr>
          <w:ilvl w:val="0"/>
          <w:numId w:val="3"/>
        </w:numPr>
        <w:tabs>
          <w:tab w:val="clear" w:pos="840"/>
          <w:tab w:val="left" w:pos="851"/>
        </w:tabs>
        <w:jc w:val="both"/>
        <w:rPr>
          <w:rStyle w:val="FontStyle19"/>
          <w:sz w:val="28"/>
          <w:szCs w:val="28"/>
        </w:rPr>
      </w:pPr>
      <w:proofErr w:type="spellStart"/>
      <w:r>
        <w:rPr>
          <w:rStyle w:val="FontStyle19"/>
          <w:sz w:val="28"/>
          <w:szCs w:val="28"/>
        </w:rPr>
        <w:t>Моноаммонийфосфат</w:t>
      </w:r>
      <w:proofErr w:type="spellEnd"/>
      <w:r w:rsidRPr="005747F9">
        <w:rPr>
          <w:rStyle w:val="FontStyle19"/>
          <w:sz w:val="28"/>
          <w:szCs w:val="28"/>
        </w:rPr>
        <w:t xml:space="preserve"> </w:t>
      </w:r>
      <w:r w:rsidRPr="005747F9">
        <w:rPr>
          <w:rStyle w:val="FontStyle19"/>
          <w:sz w:val="28"/>
          <w:szCs w:val="28"/>
        </w:rPr>
        <w:tab/>
      </w:r>
      <w:r w:rsidRPr="005747F9"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  <w:lang w:val="en-US"/>
        </w:rPr>
        <w:t>NH</w:t>
      </w:r>
      <w:r w:rsidRPr="005747F9">
        <w:rPr>
          <w:rStyle w:val="FontStyle19"/>
          <w:sz w:val="28"/>
          <w:szCs w:val="28"/>
          <w:vertAlign w:val="subscript"/>
        </w:rPr>
        <w:t>4</w:t>
      </w:r>
      <w:r>
        <w:rPr>
          <w:rStyle w:val="FontStyle19"/>
          <w:sz w:val="28"/>
          <w:szCs w:val="28"/>
          <w:lang w:val="en-US"/>
        </w:rPr>
        <w:t>H</w:t>
      </w:r>
      <w:r w:rsidRPr="005747F9">
        <w:rPr>
          <w:rStyle w:val="FontStyle19"/>
          <w:sz w:val="28"/>
          <w:szCs w:val="28"/>
          <w:vertAlign w:val="subscript"/>
        </w:rPr>
        <w:t>2</w:t>
      </w:r>
      <w:r>
        <w:rPr>
          <w:rStyle w:val="FontStyle19"/>
          <w:sz w:val="28"/>
          <w:szCs w:val="28"/>
          <w:lang w:val="en-US"/>
        </w:rPr>
        <w:t>PO</w:t>
      </w:r>
      <w:r w:rsidRPr="005747F9">
        <w:rPr>
          <w:rStyle w:val="FontStyle19"/>
          <w:sz w:val="28"/>
          <w:szCs w:val="28"/>
          <w:vertAlign w:val="subscript"/>
        </w:rPr>
        <w:t>4</w:t>
      </w:r>
    </w:p>
    <w:p w:rsidR="00F064F9" w:rsidRDefault="00F064F9" w:rsidP="00F064F9">
      <w:pPr>
        <w:numPr>
          <w:ilvl w:val="0"/>
          <w:numId w:val="3"/>
        </w:numPr>
        <w:tabs>
          <w:tab w:val="clear" w:pos="840"/>
          <w:tab w:val="left" w:pos="851"/>
        </w:tabs>
        <w:jc w:val="both"/>
        <w:rPr>
          <w:rStyle w:val="FontStyle19"/>
          <w:sz w:val="28"/>
          <w:szCs w:val="28"/>
        </w:rPr>
      </w:pPr>
      <w:proofErr w:type="spellStart"/>
      <w:r>
        <w:rPr>
          <w:rStyle w:val="FontStyle19"/>
          <w:sz w:val="28"/>
          <w:szCs w:val="28"/>
        </w:rPr>
        <w:t>Монокалийфосфат</w:t>
      </w:r>
      <w:proofErr w:type="spellEnd"/>
      <w:r w:rsidRPr="005747F9">
        <w:rPr>
          <w:rStyle w:val="FontStyle19"/>
          <w:sz w:val="28"/>
          <w:szCs w:val="28"/>
        </w:rPr>
        <w:t xml:space="preserve"> </w:t>
      </w:r>
      <w:r w:rsidRPr="007C014F">
        <w:rPr>
          <w:rStyle w:val="FontStyle19"/>
          <w:sz w:val="28"/>
          <w:szCs w:val="28"/>
        </w:rPr>
        <w:t xml:space="preserve"> </w:t>
      </w:r>
      <w:r w:rsidRPr="005747F9">
        <w:rPr>
          <w:rStyle w:val="FontStyle19"/>
          <w:sz w:val="28"/>
          <w:szCs w:val="28"/>
        </w:rPr>
        <w:tab/>
      </w:r>
      <w:r w:rsidRPr="005747F9"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  <w:lang w:val="en-US"/>
        </w:rPr>
        <w:tab/>
      </w:r>
      <w:r>
        <w:rPr>
          <w:rStyle w:val="FontStyle19"/>
          <w:sz w:val="28"/>
          <w:szCs w:val="28"/>
        </w:rPr>
        <w:t>КН</w:t>
      </w:r>
      <w:r w:rsidRPr="004C2331">
        <w:rPr>
          <w:rStyle w:val="FontStyle19"/>
          <w:sz w:val="28"/>
          <w:szCs w:val="28"/>
          <w:vertAlign w:val="subscript"/>
        </w:rPr>
        <w:t>2</w:t>
      </w:r>
      <w:r>
        <w:rPr>
          <w:rStyle w:val="FontStyle19"/>
          <w:sz w:val="28"/>
          <w:szCs w:val="28"/>
        </w:rPr>
        <w:t>РО</w:t>
      </w:r>
      <w:r w:rsidRPr="004C2331">
        <w:rPr>
          <w:rStyle w:val="FontStyle19"/>
          <w:sz w:val="28"/>
          <w:szCs w:val="28"/>
          <w:vertAlign w:val="subscript"/>
        </w:rPr>
        <w:t>4</w:t>
      </w:r>
      <w:r>
        <w:rPr>
          <w:rStyle w:val="FontStyle19"/>
          <w:sz w:val="28"/>
          <w:szCs w:val="28"/>
          <w:vertAlign w:val="subscript"/>
        </w:rPr>
        <w:t xml:space="preserve"> </w:t>
      </w:r>
      <w:r>
        <w:rPr>
          <w:rStyle w:val="FontStyle19"/>
          <w:sz w:val="28"/>
          <w:szCs w:val="28"/>
        </w:rPr>
        <w:t xml:space="preserve"> </w:t>
      </w:r>
    </w:p>
    <w:p w:rsidR="00F064F9" w:rsidRDefault="00F064F9" w:rsidP="00F064F9">
      <w:pPr>
        <w:numPr>
          <w:ilvl w:val="0"/>
          <w:numId w:val="3"/>
        </w:numPr>
        <w:tabs>
          <w:tab w:val="clear" w:pos="840"/>
          <w:tab w:val="left" w:pos="851"/>
        </w:tabs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Хлорид калия</w:t>
      </w:r>
      <w:r w:rsidRPr="005747F9">
        <w:rPr>
          <w:rStyle w:val="FontStyle19"/>
          <w:sz w:val="28"/>
          <w:szCs w:val="28"/>
        </w:rPr>
        <w:t xml:space="preserve"> </w:t>
      </w:r>
      <w:r w:rsidRPr="005747F9">
        <w:rPr>
          <w:rStyle w:val="FontStyle19"/>
          <w:sz w:val="28"/>
          <w:szCs w:val="28"/>
        </w:rPr>
        <w:tab/>
      </w:r>
      <w:r w:rsidRPr="005747F9">
        <w:rPr>
          <w:rStyle w:val="FontStyle19"/>
          <w:sz w:val="28"/>
          <w:szCs w:val="28"/>
        </w:rPr>
        <w:tab/>
      </w:r>
      <w:r w:rsidRPr="005747F9">
        <w:rPr>
          <w:rStyle w:val="FontStyle19"/>
          <w:sz w:val="28"/>
          <w:szCs w:val="28"/>
        </w:rPr>
        <w:tab/>
      </w:r>
      <w:r w:rsidRPr="005747F9">
        <w:rPr>
          <w:rStyle w:val="FontStyle19"/>
          <w:sz w:val="28"/>
          <w:szCs w:val="28"/>
        </w:rPr>
        <w:tab/>
      </w:r>
      <w:proofErr w:type="spellStart"/>
      <w:r>
        <w:rPr>
          <w:rStyle w:val="FontStyle19"/>
          <w:sz w:val="28"/>
          <w:szCs w:val="28"/>
          <w:lang w:val="en-US"/>
        </w:rPr>
        <w:t>KCl</w:t>
      </w:r>
      <w:proofErr w:type="spellEnd"/>
    </w:p>
    <w:p w:rsidR="00F064F9" w:rsidRDefault="00F064F9" w:rsidP="00F064F9">
      <w:pPr>
        <w:numPr>
          <w:ilvl w:val="0"/>
          <w:numId w:val="3"/>
        </w:numPr>
        <w:tabs>
          <w:tab w:val="clear" w:pos="840"/>
          <w:tab w:val="left" w:pos="851"/>
        </w:tabs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Сульфат калия</w:t>
      </w:r>
      <w:r w:rsidRPr="005747F9">
        <w:rPr>
          <w:rStyle w:val="FontStyle19"/>
          <w:sz w:val="28"/>
          <w:szCs w:val="28"/>
        </w:rPr>
        <w:t xml:space="preserve"> </w:t>
      </w:r>
      <w:r w:rsidRPr="005747F9">
        <w:rPr>
          <w:rStyle w:val="FontStyle19"/>
          <w:sz w:val="28"/>
          <w:szCs w:val="28"/>
        </w:rPr>
        <w:tab/>
      </w:r>
      <w:r w:rsidRPr="005747F9">
        <w:rPr>
          <w:rStyle w:val="FontStyle19"/>
          <w:sz w:val="28"/>
          <w:szCs w:val="28"/>
        </w:rPr>
        <w:tab/>
      </w:r>
      <w:r w:rsidRPr="005747F9">
        <w:rPr>
          <w:rStyle w:val="FontStyle19"/>
          <w:sz w:val="28"/>
          <w:szCs w:val="28"/>
        </w:rPr>
        <w:tab/>
      </w:r>
      <w:r w:rsidRPr="005747F9"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  <w:lang w:val="en-US"/>
        </w:rPr>
        <w:t>K</w:t>
      </w:r>
      <w:r w:rsidRPr="005747F9">
        <w:rPr>
          <w:rStyle w:val="FontStyle19"/>
          <w:sz w:val="28"/>
          <w:szCs w:val="28"/>
          <w:vertAlign w:val="subscript"/>
        </w:rPr>
        <w:t>2</w:t>
      </w:r>
      <w:r>
        <w:rPr>
          <w:rStyle w:val="FontStyle19"/>
          <w:sz w:val="28"/>
          <w:szCs w:val="28"/>
          <w:lang w:val="en-US"/>
        </w:rPr>
        <w:t>SO</w:t>
      </w:r>
      <w:r w:rsidRPr="005747F9">
        <w:rPr>
          <w:rStyle w:val="FontStyle19"/>
          <w:sz w:val="28"/>
          <w:szCs w:val="28"/>
          <w:vertAlign w:val="subscript"/>
        </w:rPr>
        <w:t>4</w:t>
      </w:r>
    </w:p>
    <w:p w:rsidR="00F064F9" w:rsidRDefault="00F064F9" w:rsidP="00F064F9">
      <w:pPr>
        <w:numPr>
          <w:ilvl w:val="0"/>
          <w:numId w:val="3"/>
        </w:numPr>
        <w:tabs>
          <w:tab w:val="clear" w:pos="840"/>
          <w:tab w:val="left" w:pos="851"/>
        </w:tabs>
        <w:jc w:val="both"/>
        <w:rPr>
          <w:rStyle w:val="FontStyle19"/>
          <w:sz w:val="28"/>
          <w:szCs w:val="28"/>
        </w:rPr>
      </w:pPr>
      <w:proofErr w:type="spellStart"/>
      <w:r>
        <w:rPr>
          <w:rStyle w:val="FontStyle19"/>
          <w:sz w:val="28"/>
          <w:szCs w:val="28"/>
        </w:rPr>
        <w:t>Калимагнезия</w:t>
      </w:r>
      <w:proofErr w:type="spellEnd"/>
      <w:r w:rsidRPr="005747F9">
        <w:rPr>
          <w:rStyle w:val="FontStyle19"/>
          <w:sz w:val="28"/>
          <w:szCs w:val="28"/>
        </w:rPr>
        <w:t xml:space="preserve"> </w:t>
      </w:r>
      <w:r w:rsidRPr="005747F9">
        <w:rPr>
          <w:rStyle w:val="FontStyle19"/>
          <w:sz w:val="28"/>
          <w:szCs w:val="28"/>
        </w:rPr>
        <w:tab/>
      </w:r>
      <w:r w:rsidRPr="005747F9">
        <w:rPr>
          <w:rStyle w:val="FontStyle19"/>
          <w:sz w:val="28"/>
          <w:szCs w:val="28"/>
        </w:rPr>
        <w:tab/>
      </w:r>
      <w:r w:rsidRPr="005747F9">
        <w:rPr>
          <w:rStyle w:val="FontStyle19"/>
          <w:sz w:val="28"/>
          <w:szCs w:val="28"/>
        </w:rPr>
        <w:tab/>
      </w:r>
      <w:r w:rsidRPr="005747F9"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  <w:lang w:val="en-US"/>
        </w:rPr>
        <w:t>K</w:t>
      </w:r>
      <w:r w:rsidRPr="005747F9">
        <w:rPr>
          <w:rStyle w:val="FontStyle19"/>
          <w:sz w:val="28"/>
          <w:szCs w:val="28"/>
          <w:vertAlign w:val="subscript"/>
        </w:rPr>
        <w:t>2</w:t>
      </w:r>
      <w:r>
        <w:rPr>
          <w:rStyle w:val="FontStyle19"/>
          <w:sz w:val="28"/>
          <w:szCs w:val="28"/>
          <w:lang w:val="en-US"/>
        </w:rPr>
        <w:t>SO</w:t>
      </w:r>
      <w:r w:rsidRPr="005747F9">
        <w:rPr>
          <w:rStyle w:val="FontStyle19"/>
          <w:sz w:val="28"/>
          <w:szCs w:val="28"/>
          <w:vertAlign w:val="subscript"/>
        </w:rPr>
        <w:t>4</w:t>
      </w:r>
      <w:r w:rsidRPr="005747F9">
        <w:rPr>
          <w:rStyle w:val="FontStyle19"/>
          <w:sz w:val="28"/>
          <w:szCs w:val="28"/>
        </w:rPr>
        <w:t xml:space="preserve"> • </w:t>
      </w:r>
      <w:proofErr w:type="spellStart"/>
      <w:r>
        <w:rPr>
          <w:rStyle w:val="FontStyle19"/>
          <w:sz w:val="28"/>
          <w:szCs w:val="28"/>
          <w:lang w:val="en-US"/>
        </w:rPr>
        <w:t>MgSO</w:t>
      </w:r>
      <w:proofErr w:type="spellEnd"/>
      <w:r w:rsidRPr="005747F9">
        <w:rPr>
          <w:rStyle w:val="FontStyle19"/>
          <w:sz w:val="28"/>
          <w:szCs w:val="28"/>
          <w:vertAlign w:val="subscript"/>
        </w:rPr>
        <w:t>4</w:t>
      </w:r>
      <w:r w:rsidRPr="005747F9">
        <w:rPr>
          <w:rStyle w:val="FontStyle19"/>
          <w:sz w:val="28"/>
          <w:szCs w:val="28"/>
        </w:rPr>
        <w:t xml:space="preserve"> • 6</w:t>
      </w:r>
      <w:r>
        <w:rPr>
          <w:rStyle w:val="FontStyle19"/>
          <w:sz w:val="28"/>
          <w:szCs w:val="28"/>
          <w:lang w:val="en-US"/>
        </w:rPr>
        <w:t>H</w:t>
      </w:r>
      <w:r w:rsidRPr="005747F9">
        <w:rPr>
          <w:rStyle w:val="FontStyle19"/>
          <w:sz w:val="28"/>
          <w:szCs w:val="28"/>
          <w:vertAlign w:val="subscript"/>
        </w:rPr>
        <w:t>2</w:t>
      </w:r>
      <w:r>
        <w:rPr>
          <w:rStyle w:val="FontStyle19"/>
          <w:sz w:val="28"/>
          <w:szCs w:val="28"/>
          <w:lang w:val="en-US"/>
        </w:rPr>
        <w:t>O</w:t>
      </w:r>
    </w:p>
    <w:p w:rsidR="00F064F9" w:rsidRDefault="00F064F9" w:rsidP="00F064F9">
      <w:pPr>
        <w:numPr>
          <w:ilvl w:val="0"/>
          <w:numId w:val="3"/>
        </w:numPr>
        <w:tabs>
          <w:tab w:val="clear" w:pos="840"/>
          <w:tab w:val="left" w:pos="851"/>
        </w:tabs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Сильвинит</w:t>
      </w:r>
      <w:r w:rsidRPr="005747F9">
        <w:rPr>
          <w:rStyle w:val="FontStyle19"/>
          <w:sz w:val="28"/>
          <w:szCs w:val="28"/>
        </w:rPr>
        <w:t xml:space="preserve"> </w:t>
      </w:r>
      <w:r w:rsidRPr="005747F9">
        <w:rPr>
          <w:rStyle w:val="FontStyle19"/>
          <w:sz w:val="28"/>
          <w:szCs w:val="28"/>
        </w:rPr>
        <w:tab/>
      </w:r>
      <w:r w:rsidRPr="005747F9">
        <w:rPr>
          <w:rStyle w:val="FontStyle19"/>
          <w:sz w:val="28"/>
          <w:szCs w:val="28"/>
        </w:rPr>
        <w:tab/>
      </w:r>
      <w:r w:rsidRPr="005747F9">
        <w:rPr>
          <w:rStyle w:val="FontStyle19"/>
          <w:sz w:val="28"/>
          <w:szCs w:val="28"/>
        </w:rPr>
        <w:tab/>
      </w:r>
      <w:r w:rsidRPr="005747F9">
        <w:rPr>
          <w:rStyle w:val="FontStyle19"/>
          <w:sz w:val="28"/>
          <w:szCs w:val="28"/>
        </w:rPr>
        <w:tab/>
      </w:r>
      <w:proofErr w:type="spellStart"/>
      <w:r>
        <w:rPr>
          <w:rStyle w:val="FontStyle19"/>
          <w:sz w:val="28"/>
          <w:szCs w:val="28"/>
          <w:lang w:val="en-US"/>
        </w:rPr>
        <w:t>KCl</w:t>
      </w:r>
      <w:proofErr w:type="spellEnd"/>
      <w:r w:rsidRPr="005747F9">
        <w:rPr>
          <w:rStyle w:val="FontStyle19"/>
          <w:sz w:val="28"/>
          <w:szCs w:val="28"/>
        </w:rPr>
        <w:t xml:space="preserve"> • </w:t>
      </w:r>
      <w:proofErr w:type="spellStart"/>
      <w:r>
        <w:rPr>
          <w:rStyle w:val="FontStyle19"/>
          <w:sz w:val="28"/>
          <w:szCs w:val="28"/>
          <w:lang w:val="en-US"/>
        </w:rPr>
        <w:t>NaCl</w:t>
      </w:r>
      <w:proofErr w:type="spellEnd"/>
    </w:p>
    <w:p w:rsidR="00F064F9" w:rsidRDefault="00F064F9" w:rsidP="00F064F9">
      <w:pPr>
        <w:numPr>
          <w:ilvl w:val="0"/>
          <w:numId w:val="3"/>
        </w:numPr>
        <w:tabs>
          <w:tab w:val="clear" w:pos="840"/>
          <w:tab w:val="left" w:pos="851"/>
        </w:tabs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Каинит</w:t>
      </w:r>
      <w:r w:rsidRPr="005747F9">
        <w:rPr>
          <w:rStyle w:val="FontStyle19"/>
          <w:sz w:val="28"/>
          <w:szCs w:val="28"/>
        </w:rPr>
        <w:t xml:space="preserve"> </w:t>
      </w:r>
      <w:r w:rsidRPr="005747F9">
        <w:rPr>
          <w:rStyle w:val="FontStyle19"/>
          <w:sz w:val="28"/>
          <w:szCs w:val="28"/>
        </w:rPr>
        <w:tab/>
      </w:r>
      <w:r w:rsidRPr="005747F9">
        <w:rPr>
          <w:rStyle w:val="FontStyle19"/>
          <w:sz w:val="28"/>
          <w:szCs w:val="28"/>
        </w:rPr>
        <w:tab/>
      </w:r>
      <w:r w:rsidRPr="005747F9">
        <w:rPr>
          <w:rStyle w:val="FontStyle19"/>
          <w:sz w:val="28"/>
          <w:szCs w:val="28"/>
        </w:rPr>
        <w:tab/>
      </w:r>
      <w:r w:rsidRPr="005747F9"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  <w:lang w:val="en-US"/>
        </w:rPr>
        <w:tab/>
      </w:r>
      <w:proofErr w:type="spellStart"/>
      <w:r>
        <w:rPr>
          <w:rStyle w:val="FontStyle19"/>
          <w:sz w:val="28"/>
          <w:szCs w:val="28"/>
          <w:lang w:val="en-US"/>
        </w:rPr>
        <w:t>KCl</w:t>
      </w:r>
      <w:proofErr w:type="spellEnd"/>
      <w:r w:rsidRPr="005747F9">
        <w:rPr>
          <w:rStyle w:val="FontStyle19"/>
          <w:sz w:val="28"/>
          <w:szCs w:val="28"/>
        </w:rPr>
        <w:t xml:space="preserve"> • </w:t>
      </w:r>
      <w:proofErr w:type="spellStart"/>
      <w:r>
        <w:rPr>
          <w:rStyle w:val="FontStyle19"/>
          <w:sz w:val="28"/>
          <w:szCs w:val="28"/>
          <w:lang w:val="en-US"/>
        </w:rPr>
        <w:t>MgSO</w:t>
      </w:r>
      <w:proofErr w:type="spellEnd"/>
      <w:r w:rsidRPr="005747F9">
        <w:rPr>
          <w:rStyle w:val="FontStyle19"/>
          <w:sz w:val="28"/>
          <w:szCs w:val="28"/>
          <w:vertAlign w:val="subscript"/>
        </w:rPr>
        <w:t>4</w:t>
      </w:r>
      <w:r w:rsidRPr="005747F9">
        <w:rPr>
          <w:rStyle w:val="FontStyle19"/>
          <w:sz w:val="28"/>
          <w:szCs w:val="28"/>
        </w:rPr>
        <w:t xml:space="preserve"> • 3</w:t>
      </w:r>
      <w:r>
        <w:rPr>
          <w:rStyle w:val="FontStyle19"/>
          <w:sz w:val="28"/>
          <w:szCs w:val="28"/>
          <w:lang w:val="en-US"/>
        </w:rPr>
        <w:t>H</w:t>
      </w:r>
      <w:r w:rsidRPr="005747F9">
        <w:rPr>
          <w:rStyle w:val="FontStyle19"/>
          <w:sz w:val="28"/>
          <w:szCs w:val="28"/>
          <w:vertAlign w:val="subscript"/>
        </w:rPr>
        <w:t>2</w:t>
      </w:r>
      <w:r>
        <w:rPr>
          <w:rStyle w:val="FontStyle19"/>
          <w:sz w:val="28"/>
          <w:szCs w:val="28"/>
          <w:lang w:val="en-US"/>
        </w:rPr>
        <w:t>O</w:t>
      </w:r>
    </w:p>
    <w:p w:rsidR="00F064F9" w:rsidRDefault="00F064F9" w:rsidP="00F064F9">
      <w:pPr>
        <w:numPr>
          <w:ilvl w:val="0"/>
          <w:numId w:val="3"/>
        </w:numPr>
        <w:tabs>
          <w:tab w:val="clear" w:pos="840"/>
          <w:tab w:val="left" w:pos="851"/>
        </w:tabs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Калий углекислый</w:t>
      </w:r>
      <w:r w:rsidRPr="005747F9">
        <w:rPr>
          <w:rStyle w:val="FontStyle19"/>
          <w:sz w:val="28"/>
          <w:szCs w:val="28"/>
        </w:rPr>
        <w:t xml:space="preserve"> </w:t>
      </w:r>
      <w:r w:rsidRPr="005747F9">
        <w:rPr>
          <w:rStyle w:val="FontStyle19"/>
          <w:sz w:val="28"/>
          <w:szCs w:val="28"/>
        </w:rPr>
        <w:tab/>
      </w:r>
      <w:r w:rsidRPr="005747F9">
        <w:rPr>
          <w:rStyle w:val="FontStyle19"/>
          <w:sz w:val="28"/>
          <w:szCs w:val="28"/>
        </w:rPr>
        <w:tab/>
      </w:r>
      <w:r w:rsidRPr="005747F9"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  <w:lang w:val="en-US"/>
        </w:rPr>
        <w:t>K</w:t>
      </w:r>
      <w:r w:rsidRPr="005747F9">
        <w:rPr>
          <w:rStyle w:val="FontStyle19"/>
          <w:sz w:val="28"/>
          <w:szCs w:val="28"/>
          <w:vertAlign w:val="subscript"/>
        </w:rPr>
        <w:t>2</w:t>
      </w:r>
      <w:r>
        <w:rPr>
          <w:rStyle w:val="FontStyle19"/>
          <w:sz w:val="28"/>
          <w:szCs w:val="28"/>
          <w:lang w:val="en-US"/>
        </w:rPr>
        <w:t>CO</w:t>
      </w:r>
      <w:r w:rsidRPr="005747F9">
        <w:rPr>
          <w:rStyle w:val="FontStyle19"/>
          <w:sz w:val="28"/>
          <w:szCs w:val="28"/>
          <w:vertAlign w:val="subscript"/>
        </w:rPr>
        <w:t>3</w:t>
      </w:r>
    </w:p>
    <w:p w:rsidR="00F064F9" w:rsidRDefault="00F064F9" w:rsidP="00F064F9">
      <w:pPr>
        <w:numPr>
          <w:ilvl w:val="0"/>
          <w:numId w:val="3"/>
        </w:numPr>
        <w:tabs>
          <w:tab w:val="clear" w:pos="840"/>
          <w:tab w:val="left" w:pos="851"/>
        </w:tabs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Калийная селитра </w:t>
      </w:r>
      <w:r w:rsidRPr="005747F9">
        <w:rPr>
          <w:rStyle w:val="FontStyle19"/>
          <w:sz w:val="28"/>
          <w:szCs w:val="28"/>
        </w:rPr>
        <w:tab/>
      </w:r>
      <w:r w:rsidRPr="005747F9"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  <w:lang w:val="en-US"/>
        </w:rPr>
        <w:tab/>
      </w:r>
      <w:r w:rsidRPr="00933BD0">
        <w:rPr>
          <w:rStyle w:val="FontStyle19"/>
          <w:sz w:val="28"/>
          <w:szCs w:val="28"/>
          <w:lang w:val="en-US"/>
        </w:rPr>
        <w:t>KNO</w:t>
      </w:r>
      <w:r w:rsidRPr="00933BD0">
        <w:rPr>
          <w:rStyle w:val="FontStyle19"/>
          <w:sz w:val="28"/>
          <w:szCs w:val="28"/>
          <w:vertAlign w:val="subscript"/>
        </w:rPr>
        <w:t>3</w:t>
      </w:r>
    </w:p>
    <w:p w:rsidR="00F064F9" w:rsidRDefault="00F064F9" w:rsidP="00F064F9">
      <w:pPr>
        <w:numPr>
          <w:ilvl w:val="0"/>
          <w:numId w:val="3"/>
        </w:numPr>
        <w:tabs>
          <w:tab w:val="clear" w:pos="840"/>
          <w:tab w:val="left" w:pos="851"/>
        </w:tabs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Карналлит </w:t>
      </w:r>
      <w:r w:rsidRPr="005747F9">
        <w:rPr>
          <w:rStyle w:val="FontStyle19"/>
          <w:sz w:val="28"/>
          <w:szCs w:val="28"/>
        </w:rPr>
        <w:tab/>
      </w:r>
      <w:r w:rsidRPr="005747F9">
        <w:rPr>
          <w:rStyle w:val="FontStyle19"/>
          <w:sz w:val="28"/>
          <w:szCs w:val="28"/>
        </w:rPr>
        <w:tab/>
      </w:r>
      <w:r w:rsidRPr="005747F9">
        <w:rPr>
          <w:rStyle w:val="FontStyle19"/>
          <w:sz w:val="28"/>
          <w:szCs w:val="28"/>
        </w:rPr>
        <w:tab/>
      </w:r>
      <w:r w:rsidRPr="005747F9">
        <w:rPr>
          <w:rStyle w:val="FontStyle19"/>
          <w:sz w:val="28"/>
          <w:szCs w:val="28"/>
        </w:rPr>
        <w:tab/>
      </w:r>
      <w:proofErr w:type="spellStart"/>
      <w:r>
        <w:rPr>
          <w:rStyle w:val="FontStyle19"/>
          <w:sz w:val="28"/>
          <w:szCs w:val="28"/>
          <w:lang w:val="en-US"/>
        </w:rPr>
        <w:t>KCl</w:t>
      </w:r>
      <w:proofErr w:type="spellEnd"/>
      <w:r w:rsidRPr="005747F9">
        <w:rPr>
          <w:rStyle w:val="FontStyle19"/>
          <w:sz w:val="28"/>
          <w:szCs w:val="28"/>
        </w:rPr>
        <w:t xml:space="preserve"> • </w:t>
      </w:r>
      <w:proofErr w:type="spellStart"/>
      <w:r>
        <w:rPr>
          <w:rStyle w:val="FontStyle19"/>
          <w:sz w:val="28"/>
          <w:szCs w:val="28"/>
          <w:lang w:val="en-US"/>
        </w:rPr>
        <w:t>MgCl</w:t>
      </w:r>
      <w:proofErr w:type="spellEnd"/>
      <w:r w:rsidRPr="005747F9">
        <w:rPr>
          <w:rStyle w:val="FontStyle19"/>
          <w:sz w:val="28"/>
          <w:szCs w:val="28"/>
          <w:vertAlign w:val="subscript"/>
        </w:rPr>
        <w:t>2</w:t>
      </w:r>
      <w:r w:rsidRPr="005747F9">
        <w:rPr>
          <w:rStyle w:val="FontStyle19"/>
          <w:sz w:val="28"/>
          <w:szCs w:val="28"/>
        </w:rPr>
        <w:t xml:space="preserve"> • 6</w:t>
      </w:r>
      <w:r>
        <w:rPr>
          <w:rStyle w:val="FontStyle19"/>
          <w:sz w:val="28"/>
          <w:szCs w:val="28"/>
          <w:lang w:val="en-US"/>
        </w:rPr>
        <w:t>H</w:t>
      </w:r>
      <w:r w:rsidRPr="005747F9">
        <w:rPr>
          <w:rStyle w:val="FontStyle19"/>
          <w:sz w:val="28"/>
          <w:szCs w:val="28"/>
          <w:vertAlign w:val="subscript"/>
        </w:rPr>
        <w:t>2</w:t>
      </w:r>
      <w:r>
        <w:rPr>
          <w:rStyle w:val="FontStyle19"/>
          <w:sz w:val="28"/>
          <w:szCs w:val="28"/>
          <w:lang w:val="en-US"/>
        </w:rPr>
        <w:t>O</w:t>
      </w:r>
    </w:p>
    <w:p w:rsidR="00F064F9" w:rsidRPr="00FE2E66" w:rsidRDefault="00F064F9" w:rsidP="00F064F9">
      <w:pPr>
        <w:ind w:firstLine="360"/>
        <w:jc w:val="both"/>
        <w:rPr>
          <w:sz w:val="28"/>
          <w:szCs w:val="28"/>
        </w:rPr>
      </w:pPr>
      <w:r>
        <w:br/>
      </w:r>
      <w:r>
        <w:br/>
      </w:r>
      <w:r w:rsidRPr="00FE2E66">
        <w:rPr>
          <w:i/>
          <w:sz w:val="28"/>
          <w:szCs w:val="28"/>
        </w:rPr>
        <w:t xml:space="preserve">В заданиях 134-136 произведение растворимости осадка обозначается </w:t>
      </w:r>
      <w:r w:rsidRPr="00FE2E66">
        <w:rPr>
          <w:sz w:val="28"/>
          <w:szCs w:val="28"/>
        </w:rPr>
        <w:t xml:space="preserve"> </w:t>
      </w:r>
      <w:proofErr w:type="gramStart"/>
      <w:r w:rsidRPr="00FE2E66">
        <w:rPr>
          <w:sz w:val="28"/>
          <w:szCs w:val="28"/>
        </w:rPr>
        <w:t>ПР</w:t>
      </w:r>
      <w:proofErr w:type="gramEnd"/>
    </w:p>
    <w:p w:rsidR="00F064F9" w:rsidRDefault="00F064F9" w:rsidP="00F064F9">
      <w:pPr>
        <w:ind w:firstLine="360"/>
        <w:jc w:val="both"/>
        <w:rPr>
          <w:i/>
          <w:sz w:val="28"/>
          <w:szCs w:val="28"/>
        </w:rPr>
      </w:pPr>
      <w:r w:rsidRPr="00FE2E66">
        <w:rPr>
          <w:sz w:val="28"/>
          <w:szCs w:val="28"/>
        </w:rPr>
        <w:t>134. Вычислить  П</w:t>
      </w:r>
      <w:proofErr w:type="gramStart"/>
      <w:r w:rsidRPr="00FE2E66">
        <w:rPr>
          <w:sz w:val="28"/>
          <w:szCs w:val="28"/>
        </w:rPr>
        <w:t>Р(</w:t>
      </w:r>
      <w:proofErr w:type="gramEnd"/>
      <w:r w:rsidRPr="00FE2E66">
        <w:rPr>
          <w:sz w:val="28"/>
          <w:szCs w:val="28"/>
        </w:rPr>
        <w:t>СаСО</w:t>
      </w:r>
      <w:r w:rsidRPr="00FE2E66">
        <w:rPr>
          <w:sz w:val="28"/>
          <w:szCs w:val="28"/>
          <w:vertAlign w:val="subscript"/>
        </w:rPr>
        <w:t>3</w:t>
      </w:r>
      <w:r w:rsidRPr="00FE2E66">
        <w:rPr>
          <w:sz w:val="28"/>
          <w:szCs w:val="28"/>
        </w:rPr>
        <w:t>),  зная, что его растворимость при данной температуре  равна  0,0</w:t>
      </w:r>
      <w:r>
        <w:rPr>
          <w:sz w:val="28"/>
          <w:szCs w:val="28"/>
        </w:rPr>
        <w:t>1</w:t>
      </w:r>
      <w:r w:rsidRPr="00FE2E66">
        <w:rPr>
          <w:sz w:val="28"/>
          <w:szCs w:val="28"/>
        </w:rPr>
        <w:t xml:space="preserve">3 </w:t>
      </w:r>
      <w:r w:rsidRPr="00FE2E66">
        <w:rPr>
          <w:i/>
          <w:sz w:val="28"/>
          <w:szCs w:val="28"/>
        </w:rPr>
        <w:t>г/л</w:t>
      </w:r>
    </w:p>
    <w:p w:rsidR="00F064F9" w:rsidRPr="00FE2E66" w:rsidRDefault="00F064F9" w:rsidP="00F064F9">
      <w:pPr>
        <w:ind w:firstLine="360"/>
        <w:jc w:val="both"/>
        <w:rPr>
          <w:sz w:val="28"/>
          <w:szCs w:val="28"/>
        </w:rPr>
      </w:pPr>
      <w:r w:rsidRPr="00FE2E66">
        <w:rPr>
          <w:sz w:val="28"/>
          <w:szCs w:val="28"/>
        </w:rPr>
        <w:t xml:space="preserve">134. Вычислить растворимость </w:t>
      </w:r>
      <w:proofErr w:type="spellStart"/>
      <w:r w:rsidRPr="00FE2E66">
        <w:rPr>
          <w:sz w:val="28"/>
          <w:szCs w:val="28"/>
        </w:rPr>
        <w:t>гидроксида</w:t>
      </w:r>
      <w:proofErr w:type="spellEnd"/>
      <w:r w:rsidRPr="00FE2E66">
        <w:rPr>
          <w:sz w:val="28"/>
          <w:szCs w:val="28"/>
        </w:rPr>
        <w:t xml:space="preserve"> магния при 25</w:t>
      </w:r>
      <w:r w:rsidRPr="00FE2E66">
        <w:rPr>
          <w:sz w:val="28"/>
          <w:szCs w:val="28"/>
          <w:vertAlign w:val="superscript"/>
        </w:rPr>
        <w:t>0</w:t>
      </w:r>
      <w:r w:rsidRPr="00FE2E66">
        <w:rPr>
          <w:sz w:val="28"/>
          <w:szCs w:val="28"/>
        </w:rPr>
        <w:t xml:space="preserve">С, если </w:t>
      </w:r>
      <w:proofErr w:type="gramStart"/>
      <w:r w:rsidRPr="00FE2E66">
        <w:rPr>
          <w:sz w:val="28"/>
          <w:szCs w:val="28"/>
        </w:rPr>
        <w:t>ПР</w:t>
      </w:r>
      <w:proofErr w:type="gramEnd"/>
      <w:r w:rsidRPr="00FE2E66">
        <w:rPr>
          <w:sz w:val="28"/>
          <w:szCs w:val="28"/>
        </w:rPr>
        <w:t>[</w:t>
      </w:r>
      <w:proofErr w:type="spellStart"/>
      <w:r w:rsidRPr="00FE2E66">
        <w:rPr>
          <w:sz w:val="28"/>
          <w:szCs w:val="28"/>
        </w:rPr>
        <w:t>Mg</w:t>
      </w:r>
      <w:proofErr w:type="spellEnd"/>
      <w:r w:rsidRPr="00FE2E66">
        <w:rPr>
          <w:sz w:val="28"/>
          <w:szCs w:val="28"/>
        </w:rPr>
        <w:t>(OH)</w:t>
      </w:r>
      <w:r w:rsidRPr="00FE2E66">
        <w:rPr>
          <w:sz w:val="28"/>
          <w:szCs w:val="28"/>
          <w:vertAlign w:val="subscript"/>
        </w:rPr>
        <w:t>2</w:t>
      </w:r>
      <w:r w:rsidRPr="00FE2E66">
        <w:rPr>
          <w:sz w:val="28"/>
          <w:szCs w:val="28"/>
        </w:rPr>
        <w:t>] = 5.10</w:t>
      </w:r>
      <w:r w:rsidRPr="00FE2E66">
        <w:rPr>
          <w:sz w:val="28"/>
          <w:szCs w:val="28"/>
          <w:vertAlign w:val="superscript"/>
        </w:rPr>
        <w:t>-12</w:t>
      </w:r>
      <w:r w:rsidRPr="00FE2E66">
        <w:rPr>
          <w:sz w:val="28"/>
          <w:szCs w:val="28"/>
        </w:rPr>
        <w:t xml:space="preserve">. </w:t>
      </w:r>
    </w:p>
    <w:p w:rsidR="00AF6394" w:rsidRPr="00F064F9" w:rsidRDefault="00F064F9">
      <w:r>
        <w:br/>
      </w:r>
    </w:p>
    <w:sectPr w:rsidR="00AF6394" w:rsidRPr="00F064F9" w:rsidSect="00AF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770"/>
    <w:multiLevelType w:val="multilevel"/>
    <w:tmpl w:val="C5D03818"/>
    <w:lvl w:ilvl="0">
      <w:start w:val="61"/>
      <w:numFmt w:val="decimal"/>
      <w:lvlText w:val="%1-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70"/>
      <w:numFmt w:val="decimal"/>
      <w:lvlText w:val="%1-%2."/>
      <w:lvlJc w:val="left"/>
      <w:pPr>
        <w:tabs>
          <w:tab w:val="num" w:pos="1035"/>
        </w:tabs>
        <w:ind w:left="1035" w:hanging="1035"/>
      </w:pPr>
      <w:rPr>
        <w:rFonts w:hint="default"/>
        <w:b/>
        <w:sz w:val="28"/>
        <w:szCs w:val="28"/>
      </w:rPr>
    </w:lvl>
    <w:lvl w:ilvl="2">
      <w:start w:val="1"/>
      <w:numFmt w:val="decimal"/>
      <w:lvlText w:val="%1-%2.%3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10193DF0"/>
    <w:multiLevelType w:val="hybridMultilevel"/>
    <w:tmpl w:val="3BD4B914"/>
    <w:lvl w:ilvl="0" w:tplc="444A3E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35C3472D"/>
    <w:multiLevelType w:val="singleLevel"/>
    <w:tmpl w:val="74C2B568"/>
    <w:lvl w:ilvl="0">
      <w:start w:val="3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924"/>
    <w:rsid w:val="00386FFA"/>
    <w:rsid w:val="005C71E6"/>
    <w:rsid w:val="00AF0740"/>
    <w:rsid w:val="00BF2924"/>
    <w:rsid w:val="00D64271"/>
    <w:rsid w:val="00F0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BF292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F2924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BF2924"/>
    <w:pPr>
      <w:widowControl w:val="0"/>
      <w:autoSpaceDE w:val="0"/>
      <w:autoSpaceDN w:val="0"/>
      <w:adjustRightInd w:val="0"/>
      <w:spacing w:line="338" w:lineRule="exact"/>
      <w:jc w:val="both"/>
    </w:pPr>
  </w:style>
  <w:style w:type="paragraph" w:customStyle="1" w:styleId="Style49">
    <w:name w:val="Style49"/>
    <w:basedOn w:val="a"/>
    <w:rsid w:val="00BF2924"/>
    <w:pPr>
      <w:widowControl w:val="0"/>
      <w:autoSpaceDE w:val="0"/>
      <w:autoSpaceDN w:val="0"/>
      <w:adjustRightInd w:val="0"/>
      <w:spacing w:line="415" w:lineRule="exact"/>
      <w:jc w:val="right"/>
    </w:pPr>
  </w:style>
  <w:style w:type="character" w:customStyle="1" w:styleId="FontStyle133">
    <w:name w:val="Font Style133"/>
    <w:basedOn w:val="a0"/>
    <w:rsid w:val="00BF2924"/>
    <w:rPr>
      <w:rFonts w:ascii="Franklin Gothic Medium" w:hAnsi="Franklin Gothic Medium" w:cs="Franklin Gothic Medium"/>
      <w:b/>
      <w:bCs/>
      <w:sz w:val="28"/>
      <w:szCs w:val="28"/>
    </w:rPr>
  </w:style>
  <w:style w:type="character" w:customStyle="1" w:styleId="FontStyle85">
    <w:name w:val="Font Style85"/>
    <w:basedOn w:val="a0"/>
    <w:rsid w:val="00BF2924"/>
    <w:rPr>
      <w:rFonts w:ascii="Times New Roman" w:hAnsi="Times New Roman" w:cs="Times New Roman"/>
      <w:sz w:val="18"/>
      <w:szCs w:val="18"/>
    </w:rPr>
  </w:style>
  <w:style w:type="character" w:customStyle="1" w:styleId="FontStyle62">
    <w:name w:val="Font Style62"/>
    <w:basedOn w:val="a0"/>
    <w:rsid w:val="00BF2924"/>
    <w:rPr>
      <w:rFonts w:ascii="Impact" w:hAnsi="Impact" w:cs="Impact"/>
      <w:i/>
      <w:iCs/>
      <w:sz w:val="22"/>
      <w:szCs w:val="22"/>
    </w:rPr>
  </w:style>
  <w:style w:type="character" w:customStyle="1" w:styleId="FontStyle73">
    <w:name w:val="Font Style73"/>
    <w:basedOn w:val="a0"/>
    <w:rsid w:val="00BF2924"/>
    <w:rPr>
      <w:rFonts w:ascii="Times New Roman" w:hAnsi="Times New Roman" w:cs="Times New Roman"/>
      <w:sz w:val="22"/>
      <w:szCs w:val="22"/>
    </w:rPr>
  </w:style>
  <w:style w:type="character" w:customStyle="1" w:styleId="FontStyle81">
    <w:name w:val="Font Style81"/>
    <w:basedOn w:val="a0"/>
    <w:rsid w:val="00BF292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">
    <w:name w:val="Style2"/>
    <w:basedOn w:val="a"/>
    <w:rsid w:val="00BF2924"/>
    <w:pPr>
      <w:widowControl w:val="0"/>
      <w:autoSpaceDE w:val="0"/>
      <w:autoSpaceDN w:val="0"/>
      <w:adjustRightInd w:val="0"/>
      <w:spacing w:line="210" w:lineRule="exact"/>
      <w:jc w:val="both"/>
    </w:pPr>
  </w:style>
  <w:style w:type="paragraph" w:customStyle="1" w:styleId="Style1">
    <w:name w:val="Style1"/>
    <w:basedOn w:val="a"/>
    <w:rsid w:val="00BF2924"/>
    <w:pPr>
      <w:widowControl w:val="0"/>
      <w:autoSpaceDE w:val="0"/>
      <w:autoSpaceDN w:val="0"/>
      <w:adjustRightInd w:val="0"/>
      <w:spacing w:line="211" w:lineRule="exact"/>
      <w:ind w:firstLine="329"/>
      <w:jc w:val="both"/>
    </w:pPr>
  </w:style>
  <w:style w:type="character" w:customStyle="1" w:styleId="FontStyle95">
    <w:name w:val="Font Style95"/>
    <w:basedOn w:val="a0"/>
    <w:rsid w:val="00BF2924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basedOn w:val="a0"/>
    <w:rsid w:val="00BF29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7">
    <w:name w:val="Font Style97"/>
    <w:basedOn w:val="a0"/>
    <w:rsid w:val="00BF29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8">
    <w:name w:val="Font Style118"/>
    <w:basedOn w:val="a0"/>
    <w:rsid w:val="00BF2924"/>
    <w:rPr>
      <w:rFonts w:ascii="Times New Roman" w:hAnsi="Times New Roman" w:cs="Times New Roman"/>
      <w:sz w:val="18"/>
      <w:szCs w:val="18"/>
    </w:rPr>
  </w:style>
  <w:style w:type="paragraph" w:customStyle="1" w:styleId="Style32">
    <w:name w:val="Style32"/>
    <w:basedOn w:val="a"/>
    <w:rsid w:val="00BF2924"/>
    <w:pPr>
      <w:widowControl w:val="0"/>
      <w:autoSpaceDE w:val="0"/>
      <w:autoSpaceDN w:val="0"/>
      <w:adjustRightInd w:val="0"/>
      <w:spacing w:line="257" w:lineRule="exact"/>
    </w:pPr>
  </w:style>
  <w:style w:type="paragraph" w:customStyle="1" w:styleId="Style10">
    <w:name w:val="Style10"/>
    <w:basedOn w:val="a"/>
    <w:rsid w:val="00F064F9"/>
    <w:pPr>
      <w:widowControl w:val="0"/>
      <w:autoSpaceDE w:val="0"/>
      <w:autoSpaceDN w:val="0"/>
      <w:adjustRightInd w:val="0"/>
      <w:spacing w:line="214" w:lineRule="exact"/>
      <w:ind w:firstLine="338"/>
      <w:jc w:val="both"/>
    </w:pPr>
  </w:style>
  <w:style w:type="paragraph" w:customStyle="1" w:styleId="Style4">
    <w:name w:val="Style4"/>
    <w:basedOn w:val="a"/>
    <w:rsid w:val="00F064F9"/>
    <w:pPr>
      <w:widowControl w:val="0"/>
      <w:autoSpaceDE w:val="0"/>
      <w:autoSpaceDN w:val="0"/>
      <w:adjustRightInd w:val="0"/>
      <w:jc w:val="both"/>
    </w:pPr>
  </w:style>
  <w:style w:type="character" w:customStyle="1" w:styleId="FontStyle105">
    <w:name w:val="Font Style105"/>
    <w:basedOn w:val="a0"/>
    <w:rsid w:val="00F064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17">
    <w:name w:val="Font Style117"/>
    <w:basedOn w:val="a0"/>
    <w:rsid w:val="00F064F9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16">
    <w:name w:val="Font Style116"/>
    <w:basedOn w:val="a0"/>
    <w:rsid w:val="00F064F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F064F9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basedOn w:val="a0"/>
    <w:rsid w:val="00F064F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и Анна</dc:creator>
  <cp:lastModifiedBy>Элла и Анна</cp:lastModifiedBy>
  <cp:revision>1</cp:revision>
  <dcterms:created xsi:type="dcterms:W3CDTF">2015-05-26T07:45:00Z</dcterms:created>
  <dcterms:modified xsi:type="dcterms:W3CDTF">2015-05-26T08:08:00Z</dcterms:modified>
</cp:coreProperties>
</file>