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2F" w:rsidRPr="00F77185" w:rsidRDefault="007A742F" w:rsidP="007A74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 w:rsidRPr="00F77185">
        <w:rPr>
          <w:rFonts w:ascii="TimesNewRomanPSMT" w:hAnsi="TimesNewRomanPSMT" w:cs="TimesNewRomanPSMT"/>
          <w:sz w:val="30"/>
          <w:szCs w:val="30"/>
        </w:rPr>
        <w:t>Постоянные издержки производства предприятия за месяц  равны 200000 руб</w:t>
      </w:r>
      <w:proofErr w:type="gramStart"/>
      <w:r w:rsidRPr="00F77185">
        <w:rPr>
          <w:rFonts w:ascii="TimesNewRomanPSMT" w:hAnsi="TimesNewRomanPSMT" w:cs="TimesNewRomanPSMT"/>
          <w:sz w:val="30"/>
          <w:szCs w:val="30"/>
        </w:rPr>
        <w:t>.П</w:t>
      </w:r>
      <w:proofErr w:type="gramEnd"/>
      <w:r w:rsidRPr="00F77185">
        <w:rPr>
          <w:rFonts w:ascii="TimesNewRomanPSMT" w:hAnsi="TimesNewRomanPSMT" w:cs="TimesNewRomanPSMT"/>
          <w:sz w:val="30"/>
          <w:szCs w:val="30"/>
        </w:rPr>
        <w:t xml:space="preserve">еременные издержки производства на одно изделие равны 20000 руб. Объем выпуска за месяц – 50 000 изделий. </w:t>
      </w:r>
    </w:p>
    <w:p w:rsidR="007A742F" w:rsidRPr="00F77185" w:rsidRDefault="007A742F" w:rsidP="007A74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 w:rsidRPr="00F77185">
        <w:rPr>
          <w:rFonts w:ascii="TimesNewRomanPSMT" w:hAnsi="TimesNewRomanPSMT" w:cs="TimesNewRomanPSMT"/>
          <w:sz w:val="30"/>
          <w:szCs w:val="30"/>
        </w:rPr>
        <w:t>1. Определить себестоимость единицы изделия.</w:t>
      </w:r>
    </w:p>
    <w:p w:rsidR="007A742F" w:rsidRPr="00F77185" w:rsidRDefault="007A742F" w:rsidP="007A74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 w:rsidRPr="00F77185">
        <w:rPr>
          <w:rFonts w:ascii="TimesNewRomanPSMT" w:hAnsi="TimesNewRomanPSMT" w:cs="TimesNewRomanPSMT"/>
          <w:sz w:val="30"/>
          <w:szCs w:val="30"/>
        </w:rPr>
        <w:t xml:space="preserve">2. Определить, выгодно ли брать при таких условиях </w:t>
      </w:r>
      <w:proofErr w:type="gramStart"/>
      <w:r w:rsidRPr="00F77185">
        <w:rPr>
          <w:rFonts w:ascii="TimesNewRomanPSMT" w:hAnsi="TimesNewRomanPSMT" w:cs="TimesNewRomanPSMT"/>
          <w:sz w:val="30"/>
          <w:szCs w:val="30"/>
        </w:rPr>
        <w:t>дополнительный</w:t>
      </w:r>
      <w:proofErr w:type="gramEnd"/>
    </w:p>
    <w:p w:rsidR="007A742F" w:rsidRPr="00F77185" w:rsidRDefault="007A742F" w:rsidP="007A74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 w:rsidRPr="00F77185">
        <w:rPr>
          <w:rFonts w:ascii="TimesNewRomanPSMT" w:hAnsi="TimesNewRomanPSMT" w:cs="TimesNewRomanPSMT"/>
          <w:sz w:val="30"/>
          <w:szCs w:val="30"/>
        </w:rPr>
        <w:t>заказ.</w:t>
      </w:r>
    </w:p>
    <w:p w:rsidR="007A742F" w:rsidRPr="00F77185" w:rsidRDefault="007A742F" w:rsidP="007A742F">
      <w:pPr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 w:rsidRPr="00F77185">
        <w:rPr>
          <w:rFonts w:ascii="TimesNewRomanPSMT" w:hAnsi="TimesNewRomanPSMT" w:cs="TimesNewRomanPSMT"/>
          <w:sz w:val="30"/>
          <w:szCs w:val="30"/>
        </w:rPr>
        <w:t>3. Рассчитать сумму прибыли при дополнительном заказе.</w:t>
      </w:r>
    </w:p>
    <w:p w:rsidR="007A742F" w:rsidRPr="00F77185" w:rsidRDefault="007A742F" w:rsidP="007A74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27D" w:rsidRDefault="00BD627D"/>
    <w:sectPr w:rsidR="00BD627D" w:rsidSect="00BD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742F"/>
    <w:rsid w:val="007A742F"/>
    <w:rsid w:val="00BD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DHL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Danilchenko</dc:creator>
  <cp:lastModifiedBy>Olga Danilchenko</cp:lastModifiedBy>
  <cp:revision>1</cp:revision>
  <dcterms:created xsi:type="dcterms:W3CDTF">2015-05-29T09:07:00Z</dcterms:created>
  <dcterms:modified xsi:type="dcterms:W3CDTF">2015-05-29T09:08:00Z</dcterms:modified>
</cp:coreProperties>
</file>