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23" w:rsidRPr="00703B23" w:rsidRDefault="00703B23" w:rsidP="00703B2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развернутый ответ на любые два из перечисленных ниже вопросов.</w:t>
      </w:r>
    </w:p>
    <w:p w:rsidR="00703B23" w:rsidRPr="00703B23" w:rsidRDefault="00703B23" w:rsidP="00703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Скопируйте вопрос и после него введите свой ответ.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 Опишите объекты </w:t>
      </w:r>
      <w:proofErr w:type="spellStart"/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техносферы</w:t>
      </w:r>
      <w:proofErr w:type="spellEnd"/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 которыми Вы имеете дело в процессе жизнедеятельности.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С какими средами обитания Вам приходится иметь дело. Кратко опишите их.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В хорошо знакомой Вам среде обитания опишите элементы, которым присущи опасные свойства.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Приведите примеры применения принципов обеспечения безопасности жизнедеятельности в быту (на работе).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Опишите порядок расследования несчастного случая на производстве.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Приведите полное название и область применения законов, относящихся к безопасности жизнедеятельности.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Приведите полное название и область применения 10 нормативных правовых актов по БЖД.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 Опишите систему управления охраной труда на Вашем предприятии.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 С какими видами инструктажа Вам приходилось иметь дело, кто проводил инструктаж и как он оформлялся.</w:t>
      </w:r>
    </w:p>
    <w:p w:rsid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 Кто имеет право осуществлять общественный контроль в области охраны труда?</w:t>
      </w:r>
    </w:p>
    <w:p w:rsid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3B23" w:rsidRPr="00703B23" w:rsidRDefault="00703B23" w:rsidP="00703B2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развернутый ответ на любые два из перечисленных ниже вопросов.</w:t>
      </w:r>
    </w:p>
    <w:p w:rsidR="00703B23" w:rsidRPr="00703B23" w:rsidRDefault="00703B23" w:rsidP="00703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Скопируйте вопрос и после него введите свой ответ.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Опишите, по каким причинам человек может попасть под действие электрического тока в быту (на работе) и чем это ему может грозить.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2. Оцените свое жилое (рабочее) помещение с точки зрения опасности поражения в нём электрическим током.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Опишите, какие технические меры защиты от поражения электрическим током применяются у Вас дома и на работе.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Опишите источники электромагнитных полей, с которыми Вы имеете дело в быту и на работе.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Опишите источники вибрации, с которыми Вы встречались в быту и на работе.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Опишите, как воздействуют повышенные уровни шума на человека и где Вы встречали такой шум.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Опишите вредные вещества, с которыми Вам приходится иметь дело в быту (на работе).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 Опишите, с какими видами вентиляции Вы имеете дело в быту и на работе.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 Опишите, каким образом нужно организовать рабочее место с ПЭВМ в быту (на работе) для уменьшения негативных последствий взаимодействия человека и компьютера.</w:t>
      </w:r>
    </w:p>
    <w:p w:rsid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 Объясните, к какой категории по </w:t>
      </w:r>
      <w:proofErr w:type="spellStart"/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энергозатратам</w:t>
      </w:r>
      <w:proofErr w:type="spellEnd"/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относится Ваша работа.</w:t>
      </w:r>
    </w:p>
    <w:p w:rsid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03B23" w:rsidRPr="00703B23" w:rsidRDefault="00703B23" w:rsidP="00703B2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 развернутый ответ на любые два из перечисленных ниже вопросов.</w:t>
      </w:r>
    </w:p>
    <w:p w:rsidR="00703B23" w:rsidRPr="00703B23" w:rsidRDefault="00703B23" w:rsidP="00703B23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Скопируйте вопрос и после него введите свой ответ.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 Приведите примеры 10 наиболее крупных техногенных и антропогенных чрезвычайных ситуаций за последние годы.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 Опишите процесс развития любой известной чрезвычайной ситуации.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 Опишите, какие, на Ваш взгляд, опасные объекты находятся вблизи вашего дома (работы), которые могут вызвать чрезвычайную ситуацию.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 Опишите, какие горючие вещества и материалы, а также окислители имеются у Вас в квартире (доме) или на работе.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5. Опишите, какие источники зажигания могут у Вас в квартире или на работе могут обеспечить энергетическое воздействие на горючую систему и привести к возникновению горения.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 Опишите особенности горения твёрдых горючих веществ и материалов в Вашей квартире или на работе.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 Какой газ используете Вы дома, и чем он опасен в пожарном отношении.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 Определите, является ли горючим вещество, имеющее молекулярную формулу CH</w:t>
      </w:r>
      <w:r w:rsidRPr="00703B23">
        <w:rPr>
          <w:rFonts w:ascii="Arial" w:eastAsia="Times New Roman" w:hAnsi="Arial" w:cs="Arial"/>
          <w:color w:val="000000"/>
          <w:sz w:val="36"/>
          <w:szCs w:val="36"/>
          <w:vertAlign w:val="subscript"/>
          <w:lang w:eastAsia="ru-RU"/>
        </w:rPr>
        <w:t>3</w:t>
      </w: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CH(OH)CH</w:t>
      </w:r>
      <w:r w:rsidRPr="00703B23">
        <w:rPr>
          <w:rFonts w:ascii="Arial" w:eastAsia="Times New Roman" w:hAnsi="Arial" w:cs="Arial"/>
          <w:color w:val="000000"/>
          <w:sz w:val="36"/>
          <w:szCs w:val="36"/>
          <w:vertAlign w:val="subscript"/>
          <w:lang w:eastAsia="ru-RU"/>
        </w:rPr>
        <w:t>3</w:t>
      </w: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 вычислите его ниж</w:t>
      </w: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ний концентрационный предел воспламенения.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 Определите категорию Вашего рабочего или жилого помещения по взрывопожарной опасности.</w:t>
      </w:r>
    </w:p>
    <w:p w:rsidR="00703B23" w:rsidRPr="00703B23" w:rsidRDefault="00703B23" w:rsidP="00703B23">
      <w:pPr>
        <w:shd w:val="clear" w:color="auto" w:fill="FFFFFF"/>
        <w:spacing w:after="240" w:line="240" w:lineRule="atLeast"/>
        <w:ind w:left="600" w:hanging="36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03B2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 Опишите, с какими средствами пожаротушения Вы знакомы и для чего они предназначены.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48"/>
          <w:szCs w:val="48"/>
        </w:rPr>
        <w:t xml:space="preserve">4.   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Требования к контрольной работе по дисциплине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       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«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Безопасность</w:t>
      </w:r>
      <w:bookmarkStart w:id="0" w:name="_GoBack"/>
    </w:p>
    <w:bookmarkEnd w:id="0"/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жизнедеятельности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>»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учебным планом каждый студент заочного отделения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выполняет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контрольную работу «Анализ условий жизнедеятельности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выбранного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объекта жизнедеятельности)».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Титульный лист </w:t>
      </w:r>
      <w:r>
        <w:rPr>
          <w:rFonts w:ascii="TimesNewRomanPSMT" w:hAnsi="TimesNewRomanPSMT" w:cs="TimesNewRomanPSMT"/>
          <w:sz w:val="28"/>
          <w:szCs w:val="28"/>
        </w:rPr>
        <w:t>контрольной работы должны содержать название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дисциплины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фамилию и инициалы студента, номер учебной группы,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фамилию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инициалы преподавателя.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качестве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объекта для анализа </w:t>
      </w:r>
      <w:r>
        <w:rPr>
          <w:rFonts w:ascii="TimesNewRomanPSMT" w:hAnsi="TimesNewRomanPSMT" w:cs="TimesNewRomanPSMT"/>
          <w:sz w:val="28"/>
          <w:szCs w:val="28"/>
        </w:rPr>
        <w:t>условий жизнедеятельности студент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может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выбрать любое хорошо знакомое ему помещение, рабочее место,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транспорт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т.п., например: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Учебная лаборатория.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Лекционная аудитория.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Дисплейный класс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Жилая комната.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Кухня в жилой квартире.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Комната в общежитии.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Ванная комната.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Поездка в вагоне метро.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Поездка на автотранспорте.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Дорога из дома до работы.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Дискотека.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Рынок, магазин.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13. Вагон поезда дальнего следования или электрички.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14. Рабочее место с ПЭВМ в домашних условиях.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 Рабочее помещение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 Рабочее место и др.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Анализ условий жизнедеятельности проводится по следующей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примерной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схеме: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Приводится подробное описание рассматриваемого объекта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жизнедея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тельности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>. Уровень детализации объекта зависит от его особенностей,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условий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целей и других факторов. Например, для анализа трудового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процесса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общем случае конкретизируются: предметы труда, орудия труда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машины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оборудование, инструменты); продукты труда и полуфабрикаты;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источники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виды энергии (электрическая, пневматическая и т.д.);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технологические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процессы, операции, действия; природно-климатические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факторы</w:t>
      </w:r>
      <w:proofErr w:type="gramEnd"/>
      <w:r>
        <w:rPr>
          <w:rFonts w:ascii="TimesNewRomanPSMT" w:hAnsi="TimesNewRomanPSMT" w:cs="TimesNewRomanPSMT"/>
          <w:sz w:val="28"/>
          <w:szCs w:val="28"/>
        </w:rPr>
        <w:t>; растения, животные; персонал; рабочие места, участки и т.д.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Идентифицируются (выявляются) опасные и вредные факторы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ОиВФ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>), создаваемые каждым элементом, определённым в п.1, в результате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чего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составляется сводная номенклатура (перечень) потенциальных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ОиВФ</w:t>
      </w:r>
      <w:proofErr w:type="spellEnd"/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данного объекта жизнедеятельности.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 Производится оценка каждого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ОиВФ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точки зрения возможного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неблагоприятного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воздействия на человека, приводятся нормы на каждый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ОиВФ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(со ссылкой на нормативный документ) и определяется 2-3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ОиВФ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защита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 которых, на Ваш взгляд, необходима.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Анализируются возможные принципы и средства обеспечения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безопасности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 выбранным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ОиВФ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их достоинства и недостатки,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выбираются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конкретные решения для улучшения условий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жизнедеятельности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рассматриваемом объекте.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конце работы приводится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список использованных источников и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нормативных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документов </w:t>
      </w:r>
      <w:r>
        <w:rPr>
          <w:rFonts w:ascii="TimesNewRomanPSMT" w:hAnsi="TimesNewRomanPSMT" w:cs="TimesNewRomanPSMT"/>
          <w:sz w:val="28"/>
          <w:szCs w:val="28"/>
        </w:rPr>
        <w:t>по вопросам контрольной работы.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Например,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Библиографический список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Безопасность жизнедеятельности: Учебник для вузов /Под ред. С.В.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Белова. М.: Высшая школа, 2004, 2007.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Безопасность жизнедеятельности: Учебник для вузов /Под ред. Э.А.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Арустамова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М.: ИД «Дашков и К</w:t>
      </w:r>
      <w:r>
        <w:rPr>
          <w:rFonts w:ascii="TimesNewRomanPSMT" w:hAnsi="TimesNewRomanPSMT" w:cs="TimesNewRomanPSMT"/>
          <w:sz w:val="18"/>
          <w:szCs w:val="18"/>
        </w:rPr>
        <w:t>о</w:t>
      </w:r>
      <w:r>
        <w:rPr>
          <w:rFonts w:ascii="TimesNewRomanPSMT" w:hAnsi="TimesNewRomanPSMT" w:cs="TimesNewRomanPSMT"/>
          <w:sz w:val="28"/>
          <w:szCs w:val="28"/>
        </w:rPr>
        <w:t>», 2001, 2003.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Зайцев Ю.В. Безопасность жизнедеятельности: Учеб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 пособие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для</w:t>
      </w:r>
    </w:p>
    <w:p w:rsidR="00703B23" w:rsidRDefault="00703B23" w:rsidP="00703B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вузов</w:t>
      </w:r>
      <w:proofErr w:type="gramEnd"/>
      <w:r>
        <w:rPr>
          <w:rFonts w:ascii="TimesNewRomanPSMT" w:hAnsi="TimesNewRomanPSMT" w:cs="TimesNewRomanPSMT"/>
          <w:sz w:val="28"/>
          <w:szCs w:val="28"/>
        </w:rPr>
        <w:t>. Рязань, РГРТУ, 2008. 176 с.</w:t>
      </w:r>
    </w:p>
    <w:p w:rsidR="00BB3095" w:rsidRDefault="00703B23" w:rsidP="00703B23">
      <w:r>
        <w:rPr>
          <w:rFonts w:ascii="TimesNewRomanPSMT" w:hAnsi="TimesNewRomanPSMT" w:cs="TimesNewRomanPSMT"/>
          <w:sz w:val="28"/>
          <w:szCs w:val="28"/>
        </w:rPr>
        <w:lastRenderedPageBreak/>
        <w:t>4. ГОСТ 12.0.003-74* «Опасные и вредные производственные факторы».</w:t>
      </w:r>
    </w:p>
    <w:sectPr w:rsidR="00B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0A" w:rsidRDefault="0061240A" w:rsidP="00703B23">
      <w:pPr>
        <w:spacing w:after="0" w:line="240" w:lineRule="auto"/>
      </w:pPr>
      <w:r>
        <w:separator/>
      </w:r>
    </w:p>
  </w:endnote>
  <w:endnote w:type="continuationSeparator" w:id="0">
    <w:p w:rsidR="0061240A" w:rsidRDefault="0061240A" w:rsidP="0070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0A" w:rsidRDefault="0061240A" w:rsidP="00703B23">
      <w:pPr>
        <w:spacing w:after="0" w:line="240" w:lineRule="auto"/>
      </w:pPr>
      <w:r>
        <w:separator/>
      </w:r>
    </w:p>
  </w:footnote>
  <w:footnote w:type="continuationSeparator" w:id="0">
    <w:p w:rsidR="0061240A" w:rsidRDefault="0061240A" w:rsidP="00703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55481"/>
    <w:multiLevelType w:val="hybridMultilevel"/>
    <w:tmpl w:val="D33660C4"/>
    <w:lvl w:ilvl="0" w:tplc="065C6B38">
      <w:start w:val="1"/>
      <w:numFmt w:val="decimal"/>
      <w:lvlText w:val="%1."/>
      <w:lvlJc w:val="left"/>
      <w:pPr>
        <w:ind w:left="765" w:hanging="405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2"/>
    <w:rsid w:val="0061240A"/>
    <w:rsid w:val="00703B23"/>
    <w:rsid w:val="007F6892"/>
    <w:rsid w:val="00BB3095"/>
    <w:rsid w:val="00F5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5BCC-64D3-46D0-A67C-216C11D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3B23"/>
  </w:style>
  <w:style w:type="paragraph" w:styleId="a5">
    <w:name w:val="footer"/>
    <w:basedOn w:val="a"/>
    <w:link w:val="a6"/>
    <w:uiPriority w:val="99"/>
    <w:unhideWhenUsed/>
    <w:rsid w:val="0070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B23"/>
  </w:style>
  <w:style w:type="paragraph" w:styleId="a7">
    <w:name w:val="List Paragraph"/>
    <w:basedOn w:val="a"/>
    <w:uiPriority w:val="34"/>
    <w:qFormat/>
    <w:rsid w:val="0070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Короткова</dc:creator>
  <cp:keywords/>
  <dc:description/>
  <cp:lastModifiedBy>Наталья Короткова</cp:lastModifiedBy>
  <cp:revision>2</cp:revision>
  <dcterms:created xsi:type="dcterms:W3CDTF">2015-05-24T11:53:00Z</dcterms:created>
  <dcterms:modified xsi:type="dcterms:W3CDTF">2015-05-24T12:03:00Z</dcterms:modified>
</cp:coreProperties>
</file>