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20"/>
      </w:tblGrid>
      <w:tr w:rsidR="008A25A5">
        <w:tblPrEx>
          <w:tblCellMar>
            <w:top w:w="0" w:type="dxa"/>
            <w:bottom w:w="0" w:type="dxa"/>
          </w:tblCellMar>
        </w:tblPrEx>
        <w:tc>
          <w:tcPr>
            <w:tcW w:w="7120" w:type="dxa"/>
            <w:tcBorders>
              <w:top w:val="single" w:sz="40" w:space="0" w:color="FFFFFF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Вариант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4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Влияние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структуры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затрат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прибыль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2.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Методика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управления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портфелем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продукции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с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целью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максимизации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рыночной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стоимости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организации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3.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Задание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Организация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производит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реализует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одновременно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три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ви-да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продукции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Данные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об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объемах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продаж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затратах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приведены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таблице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6.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Таблица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6 -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Основные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показатели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деятельности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организации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руб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Показатели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продукция</w:t>
            </w:r>
            <w:proofErr w:type="spellEnd"/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А Б В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Объем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продаж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месяц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бут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8000 6000 7000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Цена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реализации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20 18 15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Переменные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затраты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единицу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из-делия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руб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. 16 10 9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Постоянные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затраты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34000</w:t>
            </w: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A25A5" w:rsidRDefault="008A25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Требуется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определить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размер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прибыли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получаемой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месяц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среднюю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ве-личину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маржинального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дохода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каждого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изделия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точку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безубыточности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норму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маржинального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дохода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каждого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напитка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запас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финансовой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проч-ности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эффект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операционного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рычага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размер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прибыли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которую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получит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ор-ганизация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если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расширит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продажу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продукции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«А»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9000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шт</w:t>
            </w:r>
            <w:proofErr w:type="spellEnd"/>
            <w:proofErr w:type="gramStart"/>
            <w:r>
              <w:rPr>
                <w:rFonts w:ascii="Tahoma" w:hAnsi="Tahoma" w:cs="Tahoma"/>
                <w:sz w:val="22"/>
                <w:szCs w:val="22"/>
                <w:lang w:val="en-US"/>
              </w:rPr>
              <w:t>.,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«Б»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8000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., «С»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до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8000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bookmarkStart w:id="0" w:name="_GoBack"/>
        <w:bookmarkEnd w:id="0"/>
      </w:tr>
    </w:tbl>
    <w:p w:rsidR="003E30EB" w:rsidRDefault="003E30EB"/>
    <w:sectPr w:rsidR="003E30EB" w:rsidSect="00B73DD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A5"/>
    <w:rsid w:val="003E30EB"/>
    <w:rsid w:val="008A25A5"/>
    <w:rsid w:val="00B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8A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Macintosh Word</Application>
  <DocSecurity>0</DocSecurity>
  <Lines>6</Lines>
  <Paragraphs>1</Paragraphs>
  <ScaleCrop>false</ScaleCrop>
  <Company>Сбербанк КИБ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Абгарова</dc:creator>
  <cp:keywords/>
  <dc:description/>
  <cp:lastModifiedBy>Елизавета Абгарова</cp:lastModifiedBy>
  <cp:revision>1</cp:revision>
  <dcterms:created xsi:type="dcterms:W3CDTF">2015-05-19T18:52:00Z</dcterms:created>
  <dcterms:modified xsi:type="dcterms:W3CDTF">2015-05-19T18:52:00Z</dcterms:modified>
</cp:coreProperties>
</file>