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CA4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A4" w:rsidRDefault="00D44CA4"/>
    <w:p w:rsidR="00D44CA4" w:rsidRDefault="00D44CA4"/>
    <w:p w:rsidR="00D44CA4" w:rsidRDefault="00D44CA4">
      <w:r>
        <w:t>- Клапан электромагнитный</w:t>
      </w:r>
    </w:p>
    <w:p w:rsidR="00D44CA4" w:rsidRDefault="00D44CA4">
      <w:r>
        <w:t xml:space="preserve"> Описание Клапан электромагнитный предназначен для управления подачей топлива (жидкости) в систему. При прохождении тока через катушку 1 сердечник 8 втягивается и перемещает упор 10, который воздействует на мембрану 3, закрывает канал подвода жидкости.</w:t>
      </w:r>
    </w:p>
    <w:p w:rsidR="00D44CA4" w:rsidRDefault="00D44CA4">
      <w:r>
        <w:t xml:space="preserve"> Задание 1.</w:t>
      </w:r>
    </w:p>
    <w:p w:rsidR="00D44CA4" w:rsidRDefault="00D44CA4">
      <w:r>
        <w:t xml:space="preserve">Прочитайте чертёж. </w:t>
      </w:r>
    </w:p>
    <w:p w:rsidR="00D44CA4" w:rsidRDefault="00D44CA4">
      <w:r>
        <w:t>2. Выполните чертежи деталей поз.6</w:t>
      </w:r>
    </w:p>
    <w:p w:rsidR="00D44CA4" w:rsidRDefault="00D44CA4">
      <w:r>
        <w:t>3.Оформить чертеж и выполнить основную надпись в соответствии с требованиями ЕСКД.</w:t>
      </w:r>
    </w:p>
    <w:p w:rsidR="00762542" w:rsidRDefault="00762542"/>
    <w:p w:rsidR="00762542" w:rsidRDefault="00762542"/>
    <w:p w:rsidR="00762542" w:rsidRDefault="00762542"/>
    <w:p w:rsidR="00762542" w:rsidRDefault="00762542">
      <w:pP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</w:pPr>
      <w: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  <w:t xml:space="preserve">Распечатать чертеж. Замерить линейкой часть детали, где указан габаритный размер </w:t>
      </w:r>
      <w:proofErr w:type="spellStart"/>
      <w: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  <w:t>детали.Он</w:t>
      </w:r>
      <w:proofErr w:type="spellEnd"/>
      <w: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  <w:t xml:space="preserve"> будет отличаться от действительного. Затем разделить значение действительного на полученный, или наоборот. Далее, используете полученный коэффициент</w:t>
      </w:r>
    </w:p>
    <w:p w:rsidR="00762542" w:rsidRDefault="00762542">
      <w:pP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</w:pPr>
      <w:r>
        <w:rPr>
          <w:rFonts w:ascii="Helvetica" w:hAnsi="Helvetica" w:cs="Helvetica"/>
          <w:color w:val="281F18"/>
          <w:sz w:val="18"/>
          <w:szCs w:val="18"/>
          <w:shd w:val="clear" w:color="auto" w:fill="F7F5F1"/>
        </w:rPr>
        <w:t>На чертеже должны указать все действительные размеры, даже если меняете масштаб изображения</w:t>
      </w:r>
    </w:p>
    <w:p w:rsidR="00762542" w:rsidRDefault="00762542"/>
    <w:sectPr w:rsidR="007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44CA4"/>
    <w:rsid w:val="00762542"/>
    <w:rsid w:val="00D4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3</cp:revision>
  <dcterms:created xsi:type="dcterms:W3CDTF">2015-05-13T13:48:00Z</dcterms:created>
  <dcterms:modified xsi:type="dcterms:W3CDTF">2015-05-13T13:55:00Z</dcterms:modified>
</cp:coreProperties>
</file>