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7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</w:rPr>
        <w:t>Решить уравнение методом Рунге-Кутта</w:t>
      </w:r>
    </w:p>
    <w:p w:rsidR="00813250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</w:rPr>
        <w:t>у´=</w:t>
      </w:r>
      <w:proofErr w:type="spellStart"/>
      <w:proofErr w:type="gramStart"/>
      <w:r w:rsidRPr="00E53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3E77">
        <w:rPr>
          <w:rFonts w:ascii="Times New Roman" w:hAnsi="Times New Roman" w:cs="Times New Roman"/>
          <w:sz w:val="28"/>
          <w:szCs w:val="28"/>
        </w:rPr>
        <w:t>+х</w:t>
      </w:r>
      <w:proofErr w:type="spellEnd"/>
      <w:r w:rsidRPr="00E53E77">
        <w:rPr>
          <w:rFonts w:ascii="Times New Roman" w:hAnsi="Times New Roman" w:cs="Times New Roman"/>
          <w:sz w:val="28"/>
          <w:szCs w:val="28"/>
        </w:rPr>
        <w:t xml:space="preserve">   у(0)=2</w:t>
      </w:r>
    </w:p>
    <w:p w:rsidR="00E53E77" w:rsidRPr="00E53E77" w:rsidRDefault="00E53E77">
      <w:pPr>
        <w:rPr>
          <w:rFonts w:ascii="Times New Roman" w:hAnsi="Times New Roman" w:cs="Times New Roman"/>
          <w:sz w:val="28"/>
          <w:szCs w:val="28"/>
        </w:rPr>
      </w:pPr>
      <w:r w:rsidRPr="00E53E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53E77">
        <w:rPr>
          <w:rFonts w:ascii="Times New Roman" w:hAnsi="Times New Roman" w:cs="Times New Roman"/>
          <w:sz w:val="28"/>
          <w:szCs w:val="28"/>
        </w:rPr>
        <w:t xml:space="preserve">=0,2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3E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3E77">
        <w:rPr>
          <w:rFonts w:ascii="Times New Roman" w:hAnsi="Times New Roman" w:cs="Times New Roman"/>
          <w:sz w:val="28"/>
          <w:szCs w:val="28"/>
        </w:rPr>
        <w:t>=5</w:t>
      </w:r>
      <w:bookmarkStart w:id="0" w:name="_GoBack"/>
      <w:bookmarkEnd w:id="0"/>
    </w:p>
    <w:sectPr w:rsidR="00E53E77" w:rsidRPr="00E5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77"/>
    <w:rsid w:val="00B6282E"/>
    <w:rsid w:val="00E35563"/>
    <w:rsid w:val="00E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2015-05-12T19:31:00Z</dcterms:created>
  <dcterms:modified xsi:type="dcterms:W3CDTF">2015-05-12T19:35:00Z</dcterms:modified>
</cp:coreProperties>
</file>