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03" w:rsidRDefault="00BD6103" w:rsidP="00BD6103">
      <w:pPr>
        <w:ind w:firstLine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Федеральное агентство по образованию</w:t>
      </w:r>
    </w:p>
    <w:p w:rsidR="00BD6103" w:rsidRDefault="00BD6103" w:rsidP="00BD6103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Московский государственный технический университет "МАМИ"</w:t>
      </w:r>
    </w:p>
    <w:p w:rsidR="00BD6103" w:rsidRDefault="00BD6103" w:rsidP="00BD6103">
      <w:pPr>
        <w:ind w:firstLine="0"/>
        <w:jc w:val="center"/>
        <w:rPr>
          <w:b/>
          <w:sz w:val="24"/>
        </w:rPr>
      </w:pPr>
    </w:p>
    <w:p w:rsidR="00BD6103" w:rsidRDefault="00BD6103" w:rsidP="00BD6103">
      <w:pPr>
        <w:pStyle w:val="a6"/>
        <w:rPr>
          <w:sz w:val="24"/>
        </w:rPr>
      </w:pPr>
      <w:r>
        <w:rPr>
          <w:sz w:val="24"/>
        </w:rPr>
        <w:t>ЭКЗАМЕНАЦИОННЫЙ/ЗАЧЕТНЫЙ БИЛЕТ № 16</w:t>
      </w:r>
    </w:p>
    <w:p w:rsidR="00BD6103" w:rsidRDefault="00BD6103" w:rsidP="00BD6103">
      <w:pPr>
        <w:pStyle w:val="a3"/>
        <w:ind w:firstLine="0"/>
        <w:jc w:val="center"/>
      </w:pPr>
      <w:r>
        <w:t>дисциплина: «Электротехника и электроника» (1из 1; 2 из 2)</w:t>
      </w:r>
    </w:p>
    <w:p w:rsidR="00BD6103" w:rsidRDefault="00BD6103" w:rsidP="00BD6103">
      <w:pPr>
        <w:ind w:left="403" w:hanging="403"/>
        <w:rPr>
          <w:sz w:val="24"/>
        </w:rPr>
      </w:pPr>
    </w:p>
    <w:p w:rsidR="00BD6103" w:rsidRDefault="00BD6103" w:rsidP="00BD6103">
      <w:pPr>
        <w:pStyle w:val="a5"/>
        <w:rPr>
          <w:sz w:val="28"/>
        </w:rPr>
      </w:pPr>
      <w:r>
        <w:rPr>
          <w:sz w:val="28"/>
        </w:rPr>
        <w:t>1. Способы улучшения пусковых свойств асинхронных двигателей.</w:t>
      </w:r>
    </w:p>
    <w:p w:rsidR="00BD6103" w:rsidRDefault="00BD6103" w:rsidP="00BD6103">
      <w:pPr>
        <w:rPr>
          <w:sz w:val="28"/>
        </w:rPr>
      </w:pPr>
      <w:r>
        <w:rPr>
          <w:sz w:val="28"/>
        </w:rPr>
        <w:t>2. Применение преобразования Лапласа для анализа переходных процессов.</w:t>
      </w:r>
    </w:p>
    <w:p w:rsidR="00BD6103" w:rsidRDefault="00BD6103" w:rsidP="00BD6103">
      <w:pPr>
        <w:pStyle w:val="4"/>
        <w:keepNext/>
        <w:rPr>
          <w:sz w:val="28"/>
        </w:rPr>
      </w:pPr>
      <w:r>
        <w:rPr>
          <w:sz w:val="28"/>
        </w:rPr>
        <w:t>3. Задача. Определить системную фун</w:t>
      </w:r>
      <w:r>
        <w:rPr>
          <w:sz w:val="28"/>
        </w:rPr>
        <w:t>к</w:t>
      </w:r>
      <w:r>
        <w:rPr>
          <w:sz w:val="28"/>
        </w:rPr>
        <w:t xml:space="preserve">цию </w:t>
      </w:r>
      <w:r>
        <w:rPr>
          <w:i/>
          <w:sz w:val="28"/>
        </w:rPr>
        <w:t>Z(</w:t>
      </w:r>
      <w:proofErr w:type="spellStart"/>
      <w:r>
        <w:rPr>
          <w:i/>
          <w:sz w:val="28"/>
        </w:rPr>
        <w:t>s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BD6103" w:rsidRDefault="00BD6103" w:rsidP="00BD6103">
      <w:pPr>
        <w:pStyle w:val="4"/>
        <w:ind w:firstLine="0"/>
        <w:jc w:val="center"/>
      </w:pPr>
      <w:r>
        <w:object w:dxaOrig="2775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45pt;height:68.05pt" o:ole="">
            <v:imagedata r:id="rId4" o:title=""/>
          </v:shape>
          <o:OLEObject Type="Embed" ProgID="CorelDRAW.Graphic.6" ShapeID="_x0000_i1025" DrawAspect="Content" ObjectID="_1491841905" r:id="rId5"/>
        </w:object>
      </w:r>
    </w:p>
    <w:p w:rsidR="00BD6103" w:rsidRDefault="00BD6103" w:rsidP="00BD6103">
      <w:pPr>
        <w:ind w:left="403" w:hanging="403"/>
        <w:rPr>
          <w:sz w:val="24"/>
        </w:rPr>
      </w:pPr>
    </w:p>
    <w:p w:rsidR="00BD6103" w:rsidRDefault="00BD6103" w:rsidP="00BD6103">
      <w:pPr>
        <w:pStyle w:val="a7"/>
        <w:rPr>
          <w:sz w:val="24"/>
        </w:rPr>
      </w:pPr>
      <w:r>
        <w:rPr>
          <w:sz w:val="24"/>
        </w:rPr>
        <w:t>Проректор МГТУ «МАМИ»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Колтунов И.И.</w:t>
      </w:r>
    </w:p>
    <w:p w:rsidR="00E56EE5" w:rsidRDefault="00E56EE5"/>
    <w:sectPr w:rsidR="00E56EE5" w:rsidSect="00E5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6103"/>
    <w:rsid w:val="00BD6103"/>
    <w:rsid w:val="00E5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103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BD61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Простой"/>
    <w:basedOn w:val="a"/>
    <w:rsid w:val="00BD6103"/>
    <w:rPr>
      <w:sz w:val="24"/>
    </w:rPr>
  </w:style>
  <w:style w:type="paragraph" w:customStyle="1" w:styleId="a6">
    <w:name w:val="Билет"/>
    <w:basedOn w:val="a"/>
    <w:autoRedefine/>
    <w:rsid w:val="00BD6103"/>
    <w:pPr>
      <w:widowControl/>
      <w:ind w:firstLine="0"/>
      <w:jc w:val="center"/>
    </w:pPr>
    <w:rPr>
      <w:smallCaps/>
      <w:snapToGrid/>
      <w:spacing w:val="20"/>
      <w:sz w:val="28"/>
    </w:rPr>
  </w:style>
  <w:style w:type="paragraph" w:customStyle="1" w:styleId="a7">
    <w:name w:val="Шляпин"/>
    <w:basedOn w:val="a"/>
    <w:autoRedefine/>
    <w:rsid w:val="00BD6103"/>
    <w:pPr>
      <w:widowControl/>
      <w:ind w:firstLine="0"/>
      <w:jc w:val="center"/>
    </w:pPr>
    <w:rPr>
      <w:b/>
      <w:snapToGrid/>
      <w:sz w:val="22"/>
    </w:rPr>
  </w:style>
  <w:style w:type="paragraph" w:customStyle="1" w:styleId="4">
    <w:name w:val="МойСтиль4"/>
    <w:basedOn w:val="a"/>
    <w:rsid w:val="00BD6103"/>
    <w:pPr>
      <w:spacing w:line="264" w:lineRule="auto"/>
    </w:pPr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Kotbi</dc:creator>
  <cp:keywords/>
  <dc:description/>
  <cp:lastModifiedBy>Kotbi</cp:lastModifiedBy>
  <cp:revision>2</cp:revision>
  <dcterms:created xsi:type="dcterms:W3CDTF">2015-04-29T15:45:00Z</dcterms:created>
  <dcterms:modified xsi:type="dcterms:W3CDTF">2015-04-29T15:45:00Z</dcterms:modified>
</cp:coreProperties>
</file>