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31" w:rsidRDefault="007A1731" w:rsidP="007A1731">
      <w:pPr>
        <w:rPr>
          <w:sz w:val="24"/>
          <w:szCs w:val="24"/>
        </w:rPr>
      </w:pPr>
    </w:p>
    <w:p w:rsidR="007A1731" w:rsidRDefault="007A1731" w:rsidP="007A1731">
      <w:pPr>
        <w:rPr>
          <w:sz w:val="24"/>
          <w:szCs w:val="24"/>
        </w:rPr>
      </w:pPr>
    </w:p>
    <w:p w:rsidR="007A1731" w:rsidRDefault="007A1731" w:rsidP="007A1731">
      <w:pPr>
        <w:rPr>
          <w:sz w:val="24"/>
          <w:szCs w:val="24"/>
        </w:rPr>
      </w:pPr>
    </w:p>
    <w:p w:rsidR="007A1731" w:rsidRDefault="007A1731" w:rsidP="007A1731">
      <w:pPr>
        <w:rPr>
          <w:sz w:val="24"/>
          <w:szCs w:val="24"/>
        </w:rPr>
      </w:pPr>
    </w:p>
    <w:p w:rsidR="007A1731" w:rsidRDefault="007A1731" w:rsidP="007A1731">
      <w:pPr>
        <w:numPr>
          <w:ilvl w:val="0"/>
          <w:numId w:val="1"/>
        </w:numPr>
        <w:ind w:left="0" w:firstLine="0"/>
        <w:rPr>
          <w:b/>
          <w:sz w:val="24"/>
          <w:szCs w:val="24"/>
        </w:rPr>
      </w:pPr>
    </w:p>
    <w:p w:rsidR="007A1731" w:rsidRDefault="007A1731" w:rsidP="007A1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Практика является: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        1) </w:t>
      </w:r>
      <w:r>
        <w:rPr>
          <w:sz w:val="24"/>
          <w:szCs w:val="24"/>
        </w:rPr>
        <w:t>конечным пунктом познания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2) исходным и конечным пунктом познания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 xml:space="preserve">3) </w:t>
      </w:r>
      <w:proofErr w:type="gramStart"/>
      <w:r>
        <w:rPr>
          <w:sz w:val="24"/>
          <w:szCs w:val="24"/>
        </w:rPr>
        <w:t>исходным</w:t>
      </w:r>
      <w:proofErr w:type="gramEnd"/>
      <w:r>
        <w:rPr>
          <w:sz w:val="24"/>
          <w:szCs w:val="24"/>
        </w:rPr>
        <w:t xml:space="preserve"> пунктом познания</w:t>
      </w:r>
    </w:p>
    <w:p w:rsidR="007A1731" w:rsidRDefault="007A1731" w:rsidP="007A1731">
      <w:pPr>
        <w:rPr>
          <w:sz w:val="24"/>
          <w:szCs w:val="24"/>
        </w:rPr>
      </w:pPr>
    </w:p>
    <w:p w:rsidR="007A1731" w:rsidRDefault="007A1731" w:rsidP="007A1731">
      <w:pPr>
        <w:numPr>
          <w:ilvl w:val="0"/>
          <w:numId w:val="1"/>
        </w:numPr>
        <w:ind w:left="0" w:firstLine="0"/>
        <w:rPr>
          <w:b/>
          <w:sz w:val="24"/>
          <w:szCs w:val="24"/>
        </w:rPr>
      </w:pPr>
    </w:p>
    <w:p w:rsidR="007A1731" w:rsidRDefault="007A1731" w:rsidP="007A1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Наука отражает мир в виде: 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        1) </w:t>
      </w:r>
      <w:r>
        <w:rPr>
          <w:sz w:val="24"/>
          <w:szCs w:val="24"/>
        </w:rPr>
        <w:t>понятий, принципов, законов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2) художественных образов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3) религиозных догматов</w:t>
      </w:r>
    </w:p>
    <w:p w:rsidR="007A1731" w:rsidRDefault="007A1731" w:rsidP="007A1731">
      <w:pPr>
        <w:rPr>
          <w:sz w:val="24"/>
          <w:szCs w:val="24"/>
        </w:rPr>
      </w:pPr>
    </w:p>
    <w:p w:rsidR="007A1731" w:rsidRDefault="007A1731" w:rsidP="007A1731">
      <w:pPr>
        <w:numPr>
          <w:ilvl w:val="0"/>
          <w:numId w:val="1"/>
        </w:numPr>
        <w:ind w:left="0" w:firstLine="0"/>
        <w:rPr>
          <w:b/>
          <w:sz w:val="24"/>
          <w:szCs w:val="24"/>
        </w:rPr>
      </w:pPr>
    </w:p>
    <w:p w:rsidR="007A1731" w:rsidRDefault="007A1731" w:rsidP="007A1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Внутренние противоречия в науке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        1) </w:t>
      </w:r>
      <w:r>
        <w:rPr>
          <w:sz w:val="24"/>
          <w:szCs w:val="24"/>
        </w:rPr>
        <w:t>ускоряют ее развитие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2) являются источником ее развития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3) осложняют ее развитие</w:t>
      </w:r>
    </w:p>
    <w:p w:rsidR="007A1731" w:rsidRDefault="007A1731" w:rsidP="007A1731">
      <w:pPr>
        <w:numPr>
          <w:ilvl w:val="0"/>
          <w:numId w:val="1"/>
        </w:numPr>
        <w:ind w:left="0" w:firstLine="0"/>
        <w:rPr>
          <w:b/>
          <w:sz w:val="24"/>
          <w:szCs w:val="24"/>
        </w:rPr>
      </w:pPr>
    </w:p>
    <w:p w:rsidR="007A1731" w:rsidRDefault="007A1731" w:rsidP="007A1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Самая емкая форма знания – это знание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        1)</w:t>
      </w:r>
      <w:r>
        <w:rPr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религиозное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2)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научное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3)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художественное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4) </w:t>
      </w:r>
      <w:proofErr w:type="gramStart"/>
      <w:r>
        <w:rPr>
          <w:sz w:val="24"/>
          <w:szCs w:val="24"/>
        </w:rPr>
        <w:t>обыденное</w:t>
      </w:r>
      <w:proofErr w:type="gramEnd"/>
      <w:r>
        <w:rPr>
          <w:sz w:val="24"/>
          <w:szCs w:val="24"/>
        </w:rPr>
        <w:t xml:space="preserve"> знание</w:t>
      </w:r>
    </w:p>
    <w:p w:rsidR="007A1731" w:rsidRDefault="007A1731" w:rsidP="007A1731">
      <w:pPr>
        <w:rPr>
          <w:sz w:val="24"/>
          <w:szCs w:val="24"/>
        </w:rPr>
      </w:pPr>
    </w:p>
    <w:p w:rsidR="007A1731" w:rsidRDefault="007A1731" w:rsidP="007A1731">
      <w:pPr>
        <w:numPr>
          <w:ilvl w:val="0"/>
          <w:numId w:val="1"/>
        </w:numPr>
        <w:ind w:left="0" w:firstLine="0"/>
        <w:rPr>
          <w:b/>
          <w:sz w:val="24"/>
          <w:szCs w:val="24"/>
        </w:rPr>
      </w:pPr>
    </w:p>
    <w:p w:rsidR="007A1731" w:rsidRDefault="007A1731" w:rsidP="007A1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«Здравым смыслом» называют знание: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        1)</w:t>
      </w:r>
      <w:r>
        <w:rPr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научное 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2)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религиозное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3)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обыденное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4) </w:t>
      </w:r>
      <w:proofErr w:type="gramStart"/>
      <w:r>
        <w:rPr>
          <w:sz w:val="24"/>
          <w:szCs w:val="24"/>
        </w:rPr>
        <w:t>художественное</w:t>
      </w:r>
      <w:proofErr w:type="gramEnd"/>
    </w:p>
    <w:p w:rsidR="007A1731" w:rsidRDefault="007A1731" w:rsidP="007A1731">
      <w:pPr>
        <w:rPr>
          <w:sz w:val="24"/>
          <w:szCs w:val="24"/>
        </w:rPr>
      </w:pPr>
    </w:p>
    <w:p w:rsidR="007A1731" w:rsidRDefault="007A1731" w:rsidP="007A1731">
      <w:pPr>
        <w:numPr>
          <w:ilvl w:val="0"/>
          <w:numId w:val="1"/>
        </w:numPr>
        <w:ind w:left="0" w:firstLine="0"/>
        <w:rPr>
          <w:b/>
          <w:sz w:val="24"/>
          <w:szCs w:val="24"/>
        </w:rPr>
      </w:pPr>
    </w:p>
    <w:p w:rsidR="007A1731" w:rsidRDefault="007A1731" w:rsidP="007A1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Художественное познание – это познание: 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        1) </w:t>
      </w:r>
      <w:r>
        <w:rPr>
          <w:sz w:val="24"/>
          <w:szCs w:val="24"/>
        </w:rPr>
        <w:t>научное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2) ненаучное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3) псевдонаучное</w:t>
      </w:r>
    </w:p>
    <w:p w:rsidR="007A1731" w:rsidRDefault="007A1731" w:rsidP="007A1731">
      <w:pPr>
        <w:rPr>
          <w:sz w:val="24"/>
          <w:szCs w:val="24"/>
        </w:rPr>
      </w:pPr>
    </w:p>
    <w:p w:rsidR="007A1731" w:rsidRDefault="007A1731" w:rsidP="007A17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 xml:space="preserve"> Общество</w:t>
      </w:r>
    </w:p>
    <w:p w:rsidR="007A1731" w:rsidRDefault="007A1731" w:rsidP="007A1731">
      <w:pPr>
        <w:jc w:val="center"/>
        <w:rPr>
          <w:sz w:val="24"/>
          <w:szCs w:val="24"/>
        </w:rPr>
      </w:pPr>
    </w:p>
    <w:p w:rsidR="007A1731" w:rsidRDefault="007A1731" w:rsidP="007A1731">
      <w:pPr>
        <w:numPr>
          <w:ilvl w:val="0"/>
          <w:numId w:val="1"/>
        </w:numPr>
        <w:ind w:left="0" w:firstLine="0"/>
        <w:rPr>
          <w:b/>
          <w:sz w:val="24"/>
          <w:szCs w:val="24"/>
        </w:rPr>
      </w:pPr>
    </w:p>
    <w:p w:rsidR="007A1731" w:rsidRDefault="007A1731" w:rsidP="007A1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Материалистическое понимание общества сформировалось в: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        1) </w:t>
      </w:r>
      <w:r>
        <w:rPr>
          <w:sz w:val="24"/>
          <w:szCs w:val="24"/>
        </w:rPr>
        <w:t xml:space="preserve">английском материализме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в.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2) французском материализме 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 в.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3)</w:t>
      </w:r>
      <w:r w:rsidRPr="007A1731">
        <w:rPr>
          <w:sz w:val="24"/>
          <w:szCs w:val="24"/>
        </w:rPr>
        <w:t xml:space="preserve"> </w:t>
      </w:r>
      <w:r>
        <w:rPr>
          <w:sz w:val="24"/>
          <w:szCs w:val="24"/>
        </w:rPr>
        <w:t>немецкой классической философии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4) марксистской философии</w:t>
      </w:r>
    </w:p>
    <w:p w:rsidR="007A1731" w:rsidRDefault="007A1731" w:rsidP="007A1731">
      <w:pPr>
        <w:rPr>
          <w:sz w:val="24"/>
          <w:szCs w:val="24"/>
        </w:rPr>
      </w:pPr>
    </w:p>
    <w:p w:rsidR="007A1731" w:rsidRDefault="007A1731" w:rsidP="007A1731">
      <w:pPr>
        <w:numPr>
          <w:ilvl w:val="0"/>
          <w:numId w:val="1"/>
        </w:numPr>
        <w:ind w:left="0" w:firstLine="0"/>
        <w:rPr>
          <w:b/>
          <w:sz w:val="24"/>
          <w:szCs w:val="24"/>
        </w:rPr>
      </w:pPr>
    </w:p>
    <w:p w:rsidR="007A1731" w:rsidRDefault="007A1731" w:rsidP="007A1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Определение общества как «многообразия связей и отношений, </w:t>
      </w:r>
      <w:proofErr w:type="gramStart"/>
      <w:r>
        <w:rPr>
          <w:b/>
          <w:sz w:val="24"/>
          <w:szCs w:val="24"/>
        </w:rPr>
        <w:t>в  которых</w:t>
      </w:r>
      <w:proofErr w:type="gramEnd"/>
      <w:r>
        <w:rPr>
          <w:b/>
          <w:sz w:val="24"/>
          <w:szCs w:val="24"/>
        </w:rPr>
        <w:t xml:space="preserve"> индивиды находят друг друга» было дано: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        1)</w:t>
      </w:r>
      <w:r>
        <w:rPr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Марксом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2)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Гоббсом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3)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Руссо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4) </w:t>
      </w:r>
      <w:r>
        <w:rPr>
          <w:sz w:val="24"/>
          <w:szCs w:val="24"/>
        </w:rPr>
        <w:t>Гегелем</w:t>
      </w:r>
    </w:p>
    <w:p w:rsidR="007A1731" w:rsidRDefault="007A1731" w:rsidP="007A1731">
      <w:pPr>
        <w:rPr>
          <w:sz w:val="24"/>
          <w:szCs w:val="24"/>
        </w:rPr>
      </w:pPr>
    </w:p>
    <w:p w:rsidR="007A1731" w:rsidRDefault="007A1731" w:rsidP="007A1731">
      <w:pPr>
        <w:numPr>
          <w:ilvl w:val="0"/>
          <w:numId w:val="1"/>
        </w:numPr>
        <w:ind w:left="0" w:firstLine="0"/>
        <w:rPr>
          <w:b/>
          <w:sz w:val="24"/>
          <w:szCs w:val="24"/>
        </w:rPr>
      </w:pPr>
    </w:p>
    <w:p w:rsidR="007A1731" w:rsidRDefault="007A1731" w:rsidP="007A1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Необходимым условием возникновения и развития общества является: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        1) </w:t>
      </w:r>
      <w:r>
        <w:rPr>
          <w:sz w:val="24"/>
          <w:szCs w:val="24"/>
        </w:rPr>
        <w:t>абсолютная идея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2) договор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3) труд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4) некий абстрактный закон образования сложных и гармоничных систем</w:t>
      </w:r>
    </w:p>
    <w:p w:rsidR="007A1731" w:rsidRDefault="007A1731" w:rsidP="007A1731">
      <w:pPr>
        <w:rPr>
          <w:sz w:val="24"/>
          <w:szCs w:val="24"/>
        </w:rPr>
      </w:pPr>
    </w:p>
    <w:p w:rsidR="007A1731" w:rsidRDefault="007A1731" w:rsidP="007A1731">
      <w:pPr>
        <w:numPr>
          <w:ilvl w:val="0"/>
          <w:numId w:val="1"/>
        </w:numPr>
        <w:ind w:left="0" w:firstLine="0"/>
        <w:rPr>
          <w:b/>
          <w:sz w:val="24"/>
          <w:szCs w:val="24"/>
        </w:rPr>
      </w:pPr>
    </w:p>
    <w:p w:rsidR="007A1731" w:rsidRDefault="007A1731" w:rsidP="007A1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Качественно новый тип общества, движущей силой которого является производство не материальных ценностей, а знаний, - это: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        1) </w:t>
      </w:r>
      <w:r>
        <w:rPr>
          <w:sz w:val="24"/>
          <w:szCs w:val="24"/>
        </w:rPr>
        <w:t>«постиндустриальное» общество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2) «технотронное»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3) «</w:t>
      </w:r>
      <w:proofErr w:type="spellStart"/>
      <w:r>
        <w:rPr>
          <w:sz w:val="24"/>
          <w:szCs w:val="24"/>
        </w:rPr>
        <w:t>постсовременное</w:t>
      </w:r>
      <w:proofErr w:type="spellEnd"/>
      <w:r>
        <w:rPr>
          <w:sz w:val="24"/>
          <w:szCs w:val="24"/>
        </w:rPr>
        <w:t>»</w:t>
      </w:r>
    </w:p>
    <w:p w:rsidR="007A1731" w:rsidRDefault="007A1731" w:rsidP="007A1731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4) информационное</w:t>
      </w:r>
    </w:p>
    <w:p w:rsidR="007A1731" w:rsidRDefault="007A1731" w:rsidP="007A1731"/>
    <w:p w:rsidR="007A1731" w:rsidRDefault="007A1731" w:rsidP="007A1731"/>
    <w:p w:rsidR="007A1731" w:rsidRDefault="007A1731" w:rsidP="007A1731"/>
    <w:p w:rsidR="007A1731" w:rsidRDefault="007A1731" w:rsidP="007A1731"/>
    <w:p w:rsidR="007A1731" w:rsidRDefault="007A1731" w:rsidP="007A1731"/>
    <w:p w:rsidR="007A1731" w:rsidRDefault="007A1731" w:rsidP="007A1731"/>
    <w:p w:rsidR="007A1731" w:rsidRDefault="007A1731" w:rsidP="007A1731"/>
    <w:p w:rsidR="000457AA" w:rsidRDefault="000457AA"/>
    <w:sectPr w:rsidR="00045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D63" w:rsidRDefault="009F3D63" w:rsidP="007A1731">
      <w:r>
        <w:separator/>
      </w:r>
    </w:p>
  </w:endnote>
  <w:endnote w:type="continuationSeparator" w:id="0">
    <w:p w:rsidR="009F3D63" w:rsidRDefault="009F3D63" w:rsidP="007A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31" w:rsidRDefault="007A17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31" w:rsidRDefault="007A17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31" w:rsidRDefault="007A17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D63" w:rsidRDefault="009F3D63" w:rsidP="007A1731">
      <w:r>
        <w:separator/>
      </w:r>
    </w:p>
  </w:footnote>
  <w:footnote w:type="continuationSeparator" w:id="0">
    <w:p w:rsidR="009F3D63" w:rsidRDefault="009F3D63" w:rsidP="007A1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31" w:rsidRDefault="007A17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31" w:rsidRPr="007A1731" w:rsidRDefault="007A1731" w:rsidP="007A1731">
    <w:pPr>
      <w:ind w:firstLine="708"/>
      <w:jc w:val="both"/>
      <w:rPr>
        <w:sz w:val="24"/>
        <w:szCs w:val="24"/>
      </w:rPr>
    </w:pPr>
    <w:r w:rsidRPr="007A1731">
      <w:rPr>
        <w:sz w:val="24"/>
        <w:szCs w:val="24"/>
      </w:rPr>
      <w:t>Контрольная работа компонуется в следующем порядке:</w:t>
    </w:r>
  </w:p>
  <w:p w:rsidR="007A1731" w:rsidRPr="007A1731" w:rsidRDefault="007A1731" w:rsidP="007A1731">
    <w:pPr>
      <w:numPr>
        <w:ilvl w:val="0"/>
        <w:numId w:val="2"/>
      </w:numPr>
      <w:jc w:val="both"/>
      <w:rPr>
        <w:sz w:val="24"/>
        <w:szCs w:val="24"/>
      </w:rPr>
    </w:pPr>
    <w:r w:rsidRPr="007A1731">
      <w:rPr>
        <w:sz w:val="24"/>
        <w:szCs w:val="24"/>
      </w:rPr>
      <w:t>Титульный лист</w:t>
    </w:r>
  </w:p>
  <w:p w:rsidR="007A1731" w:rsidRPr="007A1731" w:rsidRDefault="007A1731" w:rsidP="007A1731">
    <w:pPr>
      <w:numPr>
        <w:ilvl w:val="0"/>
        <w:numId w:val="2"/>
      </w:numPr>
      <w:jc w:val="both"/>
      <w:rPr>
        <w:sz w:val="24"/>
        <w:szCs w:val="24"/>
      </w:rPr>
    </w:pPr>
    <w:proofErr w:type="spellStart"/>
    <w:r w:rsidRPr="007A1731">
      <w:rPr>
        <w:sz w:val="24"/>
        <w:szCs w:val="24"/>
        <w:lang w:val="en-US"/>
      </w:rPr>
      <w:t>Тестовое</w:t>
    </w:r>
    <w:proofErr w:type="spellEnd"/>
    <w:r w:rsidRPr="007A1731">
      <w:rPr>
        <w:sz w:val="24"/>
        <w:szCs w:val="24"/>
        <w:lang w:val="en-US"/>
      </w:rPr>
      <w:t xml:space="preserve"> </w:t>
    </w:r>
    <w:proofErr w:type="spellStart"/>
    <w:r w:rsidRPr="007A1731">
      <w:rPr>
        <w:sz w:val="24"/>
        <w:szCs w:val="24"/>
        <w:lang w:val="en-US"/>
      </w:rPr>
      <w:t>задание</w:t>
    </w:r>
    <w:proofErr w:type="spellEnd"/>
    <w:r w:rsidRPr="007A1731">
      <w:rPr>
        <w:sz w:val="24"/>
        <w:szCs w:val="24"/>
      </w:rPr>
      <w:t xml:space="preserve"> с пояснениями</w:t>
    </w:r>
  </w:p>
  <w:p w:rsidR="007A1731" w:rsidRPr="007A1731" w:rsidRDefault="007A1731" w:rsidP="007A1731">
    <w:pPr>
      <w:numPr>
        <w:ilvl w:val="0"/>
        <w:numId w:val="2"/>
      </w:numPr>
      <w:ind w:left="0" w:firstLine="993"/>
      <w:jc w:val="both"/>
      <w:rPr>
        <w:sz w:val="24"/>
        <w:szCs w:val="24"/>
      </w:rPr>
    </w:pPr>
    <w:r w:rsidRPr="007A1731">
      <w:rPr>
        <w:sz w:val="24"/>
        <w:szCs w:val="24"/>
      </w:rPr>
      <w:t>Список использованных источников</w:t>
    </w:r>
  </w:p>
  <w:p w:rsidR="007A1731" w:rsidRPr="007A1731" w:rsidRDefault="007A1731" w:rsidP="007A1731">
    <w:pPr>
      <w:pStyle w:val="a7"/>
      <w:ind w:left="57" w:right="57"/>
      <w:rPr>
        <w:sz w:val="24"/>
        <w:szCs w:val="24"/>
      </w:rPr>
    </w:pPr>
    <w:r w:rsidRPr="007A1731">
      <w:rPr>
        <w:sz w:val="24"/>
        <w:szCs w:val="24"/>
      </w:rPr>
      <w:t xml:space="preserve"> </w:t>
    </w:r>
  </w:p>
  <w:p w:rsidR="007A1731" w:rsidRPr="007A1731" w:rsidRDefault="007A1731" w:rsidP="007A1731">
    <w:pPr>
      <w:pStyle w:val="a7"/>
      <w:ind w:left="57" w:right="57"/>
      <w:rPr>
        <w:sz w:val="24"/>
        <w:szCs w:val="24"/>
      </w:rPr>
    </w:pPr>
    <w:r w:rsidRPr="007A1731">
      <w:rPr>
        <w:sz w:val="24"/>
        <w:szCs w:val="24"/>
      </w:rPr>
      <w:t>В тестовых заданиях прописывается вопрос с номером и формулировка с номером правильного ответа, каждый выбранный ответ необходимо обосновать (привести высказывание, определение и т.д.)</w:t>
    </w:r>
  </w:p>
  <w:p w:rsidR="007A1731" w:rsidRPr="007A1731" w:rsidRDefault="007A1731" w:rsidP="007A1731">
    <w:pPr>
      <w:ind w:left="708"/>
      <w:jc w:val="both"/>
      <w:rPr>
        <w:sz w:val="24"/>
        <w:szCs w:val="24"/>
      </w:rPr>
    </w:pPr>
  </w:p>
  <w:p w:rsidR="007A1731" w:rsidRPr="007A1731" w:rsidRDefault="007A1731" w:rsidP="007A1731">
    <w:pPr>
      <w:ind w:left="708"/>
      <w:jc w:val="both"/>
      <w:rPr>
        <w:sz w:val="24"/>
        <w:szCs w:val="24"/>
      </w:rPr>
    </w:pPr>
    <w:r w:rsidRPr="007A1731">
      <w:rPr>
        <w:sz w:val="24"/>
        <w:szCs w:val="24"/>
      </w:rPr>
      <w:t>Критерии оценки контрольной работы:</w:t>
    </w:r>
  </w:p>
  <w:p w:rsidR="007A1731" w:rsidRPr="007A1731" w:rsidRDefault="007A1731" w:rsidP="007A1731">
    <w:pPr>
      <w:numPr>
        <w:ilvl w:val="0"/>
        <w:numId w:val="3"/>
      </w:numPr>
      <w:jc w:val="both"/>
      <w:rPr>
        <w:sz w:val="24"/>
        <w:szCs w:val="24"/>
      </w:rPr>
    </w:pPr>
    <w:r w:rsidRPr="007A1731">
      <w:rPr>
        <w:sz w:val="24"/>
        <w:szCs w:val="24"/>
      </w:rPr>
      <w:t xml:space="preserve">Правильно выполнены, аккуратно оформлены: </w:t>
    </w:r>
  </w:p>
  <w:p w:rsidR="007A1731" w:rsidRPr="007A1731" w:rsidRDefault="007A1731" w:rsidP="007A1731">
    <w:pPr>
      <w:ind w:left="708"/>
      <w:jc w:val="both"/>
      <w:rPr>
        <w:sz w:val="24"/>
        <w:szCs w:val="24"/>
      </w:rPr>
    </w:pPr>
    <w:r w:rsidRPr="007A1731">
      <w:rPr>
        <w:sz w:val="24"/>
        <w:szCs w:val="24"/>
      </w:rPr>
      <w:t xml:space="preserve">     10-9 заданий – оценка «5»,</w:t>
    </w:r>
  </w:p>
  <w:p w:rsidR="007A1731" w:rsidRPr="007A1731" w:rsidRDefault="007A1731" w:rsidP="007A1731">
    <w:pPr>
      <w:ind w:left="708"/>
      <w:jc w:val="both"/>
      <w:rPr>
        <w:sz w:val="24"/>
        <w:szCs w:val="24"/>
      </w:rPr>
    </w:pPr>
    <w:r w:rsidRPr="007A1731">
      <w:rPr>
        <w:sz w:val="24"/>
        <w:szCs w:val="24"/>
      </w:rPr>
      <w:t xml:space="preserve">     </w:t>
    </w:r>
    <w:proofErr w:type="gramStart"/>
    <w:r w:rsidRPr="007A1731">
      <w:rPr>
        <w:sz w:val="24"/>
        <w:szCs w:val="24"/>
      </w:rPr>
      <w:t>8  заданий</w:t>
    </w:r>
    <w:proofErr w:type="gramEnd"/>
    <w:r w:rsidRPr="007A1731">
      <w:rPr>
        <w:sz w:val="24"/>
        <w:szCs w:val="24"/>
      </w:rPr>
      <w:t xml:space="preserve"> – оценка «4»,</w:t>
    </w:r>
  </w:p>
  <w:p w:rsidR="007A1731" w:rsidRPr="007A1731" w:rsidRDefault="007A1731" w:rsidP="007A1731">
    <w:pPr>
      <w:ind w:left="708"/>
      <w:jc w:val="both"/>
      <w:rPr>
        <w:sz w:val="24"/>
        <w:szCs w:val="24"/>
      </w:rPr>
    </w:pPr>
    <w:r w:rsidRPr="007A1731">
      <w:rPr>
        <w:sz w:val="24"/>
        <w:szCs w:val="24"/>
      </w:rPr>
      <w:t xml:space="preserve">     </w:t>
    </w:r>
    <w:proofErr w:type="gramStart"/>
    <w:r w:rsidRPr="007A1731">
      <w:rPr>
        <w:sz w:val="24"/>
        <w:szCs w:val="24"/>
      </w:rPr>
      <w:t>7  заданий</w:t>
    </w:r>
    <w:proofErr w:type="gramEnd"/>
    <w:r w:rsidRPr="007A1731">
      <w:rPr>
        <w:sz w:val="24"/>
        <w:szCs w:val="24"/>
      </w:rPr>
      <w:t xml:space="preserve"> – оценка «3»,</w:t>
    </w:r>
  </w:p>
  <w:p w:rsidR="007A1731" w:rsidRPr="007A1731" w:rsidRDefault="007A1731" w:rsidP="007A1731">
    <w:pPr>
      <w:ind w:left="708"/>
      <w:jc w:val="both"/>
      <w:rPr>
        <w:sz w:val="24"/>
        <w:szCs w:val="24"/>
      </w:rPr>
    </w:pPr>
    <w:r w:rsidRPr="007A1731">
      <w:rPr>
        <w:sz w:val="24"/>
        <w:szCs w:val="24"/>
      </w:rPr>
      <w:t xml:space="preserve">     6 и </w:t>
    </w:r>
    <w:proofErr w:type="gramStart"/>
    <w:r w:rsidRPr="007A1731">
      <w:rPr>
        <w:sz w:val="24"/>
        <w:szCs w:val="24"/>
      </w:rPr>
      <w:t>менее  -</w:t>
    </w:r>
    <w:proofErr w:type="gramEnd"/>
    <w:r w:rsidRPr="007A1731">
      <w:rPr>
        <w:sz w:val="24"/>
        <w:szCs w:val="24"/>
      </w:rPr>
      <w:t xml:space="preserve"> оценка 2</w:t>
    </w:r>
  </w:p>
  <w:p w:rsidR="007A1731" w:rsidRPr="007A1731" w:rsidRDefault="007A1731" w:rsidP="007A1731">
    <w:pPr>
      <w:ind w:left="708"/>
      <w:jc w:val="both"/>
      <w:rPr>
        <w:sz w:val="24"/>
        <w:szCs w:val="24"/>
      </w:rPr>
    </w:pPr>
    <w:bookmarkStart w:id="0" w:name="_GoBack"/>
  </w:p>
  <w:bookmarkEnd w:id="0"/>
  <w:p w:rsidR="007A1731" w:rsidRPr="000D3DDA" w:rsidRDefault="007A1731" w:rsidP="007A1731">
    <w:pPr>
      <w:ind w:left="708"/>
      <w:jc w:val="both"/>
    </w:pPr>
    <w:r w:rsidRPr="007A1731">
      <w:rPr>
        <w:sz w:val="24"/>
        <w:szCs w:val="24"/>
      </w:rPr>
      <w:t>Контрольная работа оформляется на листах формата А 4. Текст должен быть напечатан одним шрифтом</w:t>
    </w:r>
    <w:r w:rsidRPr="000D3DDA">
      <w:t xml:space="preserve">. </w:t>
    </w:r>
  </w:p>
  <w:p w:rsidR="007A1731" w:rsidRDefault="007A17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31" w:rsidRDefault="007A17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0133"/>
    <w:multiLevelType w:val="hybridMultilevel"/>
    <w:tmpl w:val="5946479A"/>
    <w:lvl w:ilvl="0" w:tplc="B472161A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E1F05"/>
    <w:multiLevelType w:val="hybridMultilevel"/>
    <w:tmpl w:val="5FBAE750"/>
    <w:lvl w:ilvl="0" w:tplc="ABC8B3C8">
      <w:start w:val="60"/>
      <w:numFmt w:val="decimal"/>
      <w:lvlText w:val="%1."/>
      <w:lvlJc w:val="left"/>
      <w:pPr>
        <w:tabs>
          <w:tab w:val="num" w:pos="1128"/>
        </w:tabs>
        <w:ind w:left="1128" w:hanging="420"/>
      </w:pPr>
    </w:lvl>
    <w:lvl w:ilvl="1" w:tplc="58B0CBD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41B19"/>
    <w:multiLevelType w:val="hybridMultilevel"/>
    <w:tmpl w:val="64C2C8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50"/>
    <w:rsid w:val="000457AA"/>
    <w:rsid w:val="007A1731"/>
    <w:rsid w:val="008D2050"/>
    <w:rsid w:val="009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0D361-FB47-4955-8BE6-8B4EF7F1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1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A1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2015-05-01T10:24:00Z</dcterms:created>
  <dcterms:modified xsi:type="dcterms:W3CDTF">2015-05-01T10:25:00Z</dcterms:modified>
</cp:coreProperties>
</file>