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FC" w:rsidRDefault="00A72FFC" w:rsidP="00A72F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№ 2</w:t>
      </w:r>
    </w:p>
    <w:p w:rsidR="00A72FFC" w:rsidRDefault="00A72FFC" w:rsidP="00A72F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ОПРЕДЕЛЕНИЕ  СЕТЕВЫХ ПАРАМЕТРОВ РАБОЧЕЙ СТАНЦИИ</w:t>
      </w:r>
    </w:p>
    <w:p w:rsidR="00A72FFC" w:rsidRDefault="00A72FFC" w:rsidP="00A72F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2FFC" w:rsidRDefault="00A72FFC" w:rsidP="00A72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работы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Освоение основных способов определения сетевых параметров и их настройки для подключения рабочей станции к сети передачи данных.</w:t>
      </w:r>
    </w:p>
    <w:p w:rsidR="00A72FFC" w:rsidRDefault="00A72FFC" w:rsidP="00A72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выполнения лабораторной работы студенты должны изучить основные  сетевые параметры, усвоить способы их определения, познакомиться с методом задания этих параметров, если даже у них нет прав администратора. </w:t>
      </w:r>
    </w:p>
    <w:p w:rsidR="00A72FFC" w:rsidRDefault="00A72FFC" w:rsidP="00A72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лабораторной работы студенты должны создать файл отчета, содержащий IP-адрес, маску подсети, адреса шлюза (маршрутизатора) и DNS-сервера своей рабочей станции, и передать отчет преподавателю через сетевое окружение (сетевую папку).</w:t>
      </w:r>
    </w:p>
    <w:p w:rsidR="00A72FFC" w:rsidRDefault="00A72FFC" w:rsidP="00A72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Указания по выполнению работы.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 выполняемые действия должны отражаться в отчете, форма которого приведена в приложении к настоящей работе. Наименование файла с отчетов должно соответствовать фамилии студента.</w:t>
      </w:r>
    </w:p>
    <w:p w:rsidR="00A72FFC" w:rsidRDefault="00A72FFC" w:rsidP="00A72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работы следует определить версию ОС Вашего компьютера, для чего необходимо выбрать иконку «Мой компьютер» на рабочем столе и нажатием правой клавиши «мышки» в появившемся меню выберете пункт «Свойства» (рис. 2.1).</w:t>
      </w:r>
    </w:p>
    <w:p w:rsidR="00A72FFC" w:rsidRDefault="00A72FFC" w:rsidP="00A72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FFC" w:rsidRDefault="00A72FFC" w:rsidP="00A72FFC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93745" cy="3613785"/>
            <wp:effectExtent l="0" t="0" r="190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45" cy="361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FC" w:rsidRDefault="00A72FFC" w:rsidP="00A72FF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A72FFC" w:rsidRDefault="00A72FFC" w:rsidP="00A72FF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Рис. 2.1. Окно «Свойства системы»</w:t>
      </w:r>
    </w:p>
    <w:p w:rsidR="00A72FFC" w:rsidRDefault="00A72FFC" w:rsidP="00A72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FFC" w:rsidRDefault="00A72FFC" w:rsidP="00A72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FFC" w:rsidRDefault="00A72FFC" w:rsidP="00A72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FFC" w:rsidRDefault="00A72FFC" w:rsidP="00A72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Зафиксируйте версию ОС в отчете. При выполнении работ, используйте указания соответствующие определённой вами ОС.</w:t>
      </w:r>
    </w:p>
    <w:p w:rsidR="00A72FFC" w:rsidRDefault="00A72FFC" w:rsidP="00A72FF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i/>
          <w:sz w:val="28"/>
          <w:szCs w:val="28"/>
        </w:rPr>
        <w:lastRenderedPageBreak/>
        <w:t>Порядок выполнения работы</w:t>
      </w:r>
    </w:p>
    <w:p w:rsidR="00A72FFC" w:rsidRDefault="00A72FFC" w:rsidP="00A72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Определите имя </w:t>
      </w:r>
      <w:proofErr w:type="spellStart"/>
      <w:r>
        <w:rPr>
          <w:rFonts w:ascii="Times New Roman" w:hAnsi="Times New Roman"/>
          <w:sz w:val="28"/>
          <w:szCs w:val="28"/>
        </w:rPr>
        <w:t>NetBIOS</w:t>
      </w:r>
      <w:proofErr w:type="spellEnd"/>
      <w:r>
        <w:rPr>
          <w:rFonts w:ascii="Times New Roman" w:hAnsi="Times New Roman"/>
          <w:sz w:val="28"/>
          <w:szCs w:val="28"/>
        </w:rPr>
        <w:t xml:space="preserve"> вашего компьютера и компьютера преподавателя, для чего проделайте следующие действия:</w:t>
      </w:r>
    </w:p>
    <w:p w:rsidR="00A72FFC" w:rsidRDefault="00A72FFC" w:rsidP="00A72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меню </w:t>
      </w:r>
      <w:r>
        <w:rPr>
          <w:rFonts w:ascii="Times New Roman" w:hAnsi="Times New Roman"/>
          <w:b/>
          <w:sz w:val="28"/>
          <w:szCs w:val="28"/>
        </w:rPr>
        <w:t>Пуск – Выполнить – набрать «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cmd</w:t>
      </w:r>
      <w:proofErr w:type="spellEnd"/>
      <w:r>
        <w:rPr>
          <w:rFonts w:ascii="Times New Roman" w:hAnsi="Times New Roman"/>
          <w:b/>
          <w:sz w:val="28"/>
          <w:szCs w:val="28"/>
        </w:rPr>
        <w:t>» – набрать «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nbtstat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72FFC" w:rsidRDefault="00A72FFC" w:rsidP="00A72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Занесите имя Вашего компьютера в отчёт.</w:t>
      </w:r>
    </w:p>
    <w:p w:rsidR="00A72FFC" w:rsidRDefault="00A72FFC" w:rsidP="00A72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Определите следующие параметры протокола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TCP/IP вашего компьютера: IP-адрес сетевого адаптера; сетевую маску (маску подсети); адрес шлюза по умолчанию; адрес основного и вспомогательного сервера DNS, для чего проделайте следующие действия:</w:t>
      </w:r>
    </w:p>
    <w:p w:rsidR="00A72FFC" w:rsidRDefault="00A72FFC" w:rsidP="00A72F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(для </w:t>
      </w:r>
      <w:r>
        <w:rPr>
          <w:rFonts w:ascii="Times New Roman" w:hAnsi="Times New Roman"/>
          <w:sz w:val="28"/>
          <w:szCs w:val="28"/>
          <w:lang w:val="en-US"/>
        </w:rPr>
        <w:t>Windows</w:t>
      </w:r>
      <w:r w:rsidRPr="00A72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XP</w:t>
      </w:r>
      <w:r>
        <w:rPr>
          <w:rFonts w:ascii="Times New Roman" w:hAnsi="Times New Roman"/>
          <w:sz w:val="28"/>
          <w:szCs w:val="28"/>
        </w:rPr>
        <w:t xml:space="preserve">) меню </w:t>
      </w:r>
      <w:r>
        <w:rPr>
          <w:rFonts w:ascii="Times New Roman" w:hAnsi="Times New Roman"/>
          <w:b/>
          <w:sz w:val="28"/>
          <w:szCs w:val="28"/>
        </w:rPr>
        <w:t>Пуск - Панель управления – Сетевые подключения – Подключения по локальной сети – Поддержка – Подробности.</w:t>
      </w:r>
    </w:p>
    <w:p w:rsidR="00A72FFC" w:rsidRDefault="00A72FFC" w:rsidP="00A72F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  <w:lang w:val="en-US"/>
        </w:rPr>
        <w:t>Windows</w:t>
      </w:r>
      <w:r>
        <w:rPr>
          <w:rFonts w:ascii="Times New Roman" w:hAnsi="Times New Roman"/>
          <w:sz w:val="28"/>
          <w:szCs w:val="28"/>
        </w:rPr>
        <w:t xml:space="preserve"> 7) меню </w:t>
      </w:r>
      <w:r>
        <w:rPr>
          <w:rFonts w:ascii="Times New Roman" w:hAnsi="Times New Roman"/>
          <w:b/>
          <w:sz w:val="28"/>
          <w:szCs w:val="28"/>
        </w:rPr>
        <w:t>Пуск – Панель управления – Центр управления сетями... – Тип доступа/Подключения – Сведения.</w:t>
      </w:r>
    </w:p>
    <w:p w:rsidR="00A72FFC" w:rsidRDefault="00A72FFC" w:rsidP="00A72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Зафиксируйте все параметры в таблице отчёта</w:t>
      </w:r>
    </w:p>
    <w:p w:rsidR="00A72FFC" w:rsidRDefault="00A72FFC" w:rsidP="00A72FFC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A72FFC" w:rsidRDefault="00A72FFC" w:rsidP="00A72F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05175" cy="3371215"/>
            <wp:effectExtent l="0" t="0" r="952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FC" w:rsidRDefault="00A72FFC" w:rsidP="00A72FFC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A72FFC" w:rsidRDefault="00A72FFC" w:rsidP="00A72FF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Рис. 2.2. Параметры сетевого подключения</w:t>
      </w:r>
    </w:p>
    <w:p w:rsidR="00A72FFC" w:rsidRDefault="00A72FFC" w:rsidP="00A72FFC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A72FFC" w:rsidRDefault="00A72FFC" w:rsidP="00A72F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Определите для Вашего компьютера физический адрес сетевого адаптера и доменное имя. Для этого в командной строке (меню </w:t>
      </w:r>
      <w:r>
        <w:rPr>
          <w:rFonts w:ascii="Times New Roman" w:hAnsi="Times New Roman"/>
          <w:b/>
          <w:sz w:val="28"/>
          <w:szCs w:val="28"/>
        </w:rPr>
        <w:t>Пуск – Программы – Стандартные – Командная строка</w:t>
      </w:r>
      <w:r>
        <w:rPr>
          <w:rFonts w:ascii="Times New Roman" w:hAnsi="Times New Roman"/>
          <w:sz w:val="28"/>
          <w:szCs w:val="28"/>
        </w:rPr>
        <w:t xml:space="preserve">) наберите </w:t>
      </w:r>
      <w:proofErr w:type="spellStart"/>
      <w:r>
        <w:rPr>
          <w:rFonts w:ascii="Times New Roman" w:hAnsi="Times New Roman"/>
          <w:b/>
          <w:sz w:val="28"/>
          <w:szCs w:val="28"/>
        </w:rPr>
        <w:t>ipconfig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b/>
          <w:sz w:val="28"/>
          <w:szCs w:val="28"/>
        </w:rPr>
        <w:t>all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ри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2.3) </w:t>
      </w:r>
      <w:r>
        <w:rPr>
          <w:rFonts w:ascii="Times New Roman" w:hAnsi="Times New Roman"/>
          <w:sz w:val="28"/>
          <w:szCs w:val="28"/>
        </w:rPr>
        <w:t>и получите детальные параметры сетевого подключения.</w:t>
      </w:r>
    </w:p>
    <w:p w:rsidR="00A72FFC" w:rsidRDefault="00A72FFC" w:rsidP="00A72F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Зафиксируйте результаты в отчёте.</w:t>
      </w:r>
    </w:p>
    <w:p w:rsidR="00A72FFC" w:rsidRDefault="00A72FFC" w:rsidP="00A72FF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Определите, открыт ли сетевой доступ к диску вашего компьютера. Для этого выберете иконку </w:t>
      </w:r>
      <w:r>
        <w:rPr>
          <w:rFonts w:ascii="Times New Roman" w:hAnsi="Times New Roman"/>
          <w:b/>
          <w:sz w:val="28"/>
          <w:szCs w:val="28"/>
        </w:rPr>
        <w:t>«Мой компьютер»</w:t>
      </w:r>
      <w:r>
        <w:rPr>
          <w:rFonts w:ascii="Times New Roman" w:hAnsi="Times New Roman"/>
          <w:sz w:val="28"/>
          <w:szCs w:val="28"/>
        </w:rPr>
        <w:t xml:space="preserve"> и затем щёлкните правой клавишей на значке диска. В открывшемся контекстном меню выберите пункт </w:t>
      </w:r>
      <w:r>
        <w:rPr>
          <w:rFonts w:ascii="Times New Roman" w:hAnsi="Times New Roman"/>
          <w:b/>
          <w:sz w:val="28"/>
          <w:szCs w:val="28"/>
        </w:rPr>
        <w:t>«Общий доступ и безопасность»</w:t>
      </w:r>
      <w:r>
        <w:rPr>
          <w:rFonts w:ascii="Times New Roman" w:hAnsi="Times New Roman"/>
          <w:sz w:val="28"/>
          <w:szCs w:val="28"/>
        </w:rPr>
        <w:t xml:space="preserve"> (Доступ). </w:t>
      </w:r>
      <w:r>
        <w:rPr>
          <w:rFonts w:ascii="Times New Roman" w:hAnsi="Times New Roman"/>
          <w:sz w:val="28"/>
          <w:szCs w:val="28"/>
        </w:rPr>
        <w:lastRenderedPageBreak/>
        <w:t xml:space="preserve">Определите также ёмкость всех дисков Вашего компьютера через меню </w:t>
      </w:r>
      <w:r>
        <w:rPr>
          <w:rFonts w:ascii="Times New Roman" w:hAnsi="Times New Roman"/>
          <w:b/>
          <w:sz w:val="28"/>
          <w:szCs w:val="28"/>
        </w:rPr>
        <w:t>«Свойства».</w:t>
      </w:r>
    </w:p>
    <w:p w:rsidR="00A72FFC" w:rsidRDefault="00A72FFC" w:rsidP="00A72F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Зафиксируйте результаты в отчёте.</w:t>
      </w:r>
    </w:p>
    <w:p w:rsidR="00A72FFC" w:rsidRDefault="00A72FFC" w:rsidP="00A72F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9315" cy="41865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418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FC" w:rsidRDefault="00A72FFC" w:rsidP="00A72FF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Рис. 2.3. Детальные параметры сетевого подключения</w:t>
      </w:r>
    </w:p>
    <w:p w:rsidR="00A72FFC" w:rsidRDefault="00A72FFC" w:rsidP="00A72FF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A72FFC" w:rsidRDefault="00A72FFC" w:rsidP="00A72F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Определите быстродействие и объем памяти вашего компьютера. Для этого щёлкните правой кнопкой мыши на иконке </w:t>
      </w:r>
      <w:r>
        <w:rPr>
          <w:rFonts w:ascii="Times New Roman" w:hAnsi="Times New Roman"/>
          <w:b/>
          <w:sz w:val="28"/>
          <w:szCs w:val="28"/>
        </w:rPr>
        <w:t>«Мой компьютер»</w:t>
      </w:r>
      <w:r>
        <w:rPr>
          <w:rFonts w:ascii="Times New Roman" w:hAnsi="Times New Roman"/>
          <w:sz w:val="28"/>
          <w:szCs w:val="28"/>
        </w:rPr>
        <w:t xml:space="preserve"> и в открывшемся контекстном меню выберите пункт </w:t>
      </w:r>
      <w:r>
        <w:rPr>
          <w:rFonts w:ascii="Times New Roman" w:hAnsi="Times New Roman"/>
          <w:b/>
          <w:sz w:val="28"/>
          <w:szCs w:val="28"/>
        </w:rPr>
        <w:t>«Свойства»,</w:t>
      </w:r>
      <w:r>
        <w:rPr>
          <w:rFonts w:ascii="Times New Roman" w:hAnsi="Times New Roman"/>
          <w:sz w:val="28"/>
          <w:szCs w:val="28"/>
        </w:rPr>
        <w:t xml:space="preserve"> а затем вкладку </w:t>
      </w:r>
      <w:r>
        <w:rPr>
          <w:rFonts w:ascii="Times New Roman" w:hAnsi="Times New Roman"/>
          <w:b/>
          <w:sz w:val="28"/>
          <w:szCs w:val="28"/>
        </w:rPr>
        <w:t>«Общие».</w:t>
      </w:r>
    </w:p>
    <w:p w:rsidR="00A72FFC" w:rsidRDefault="00A72FFC" w:rsidP="00A72F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Зафиксируйте результаты в отчёте.</w:t>
      </w:r>
    </w:p>
    <w:p w:rsidR="00A72FFC" w:rsidRDefault="00A72FFC" w:rsidP="00A72F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 xml:space="preserve">В сетевом окружении найдите общую папку с номером Вашей учебной группы на компьютере преподавателя. Положите свой файл с отчётом в эту папку. Файл должен иметь название, состоящее из фамилии студента и его инициалов, например: </w:t>
      </w:r>
    </w:p>
    <w:p w:rsidR="00A72FFC" w:rsidRDefault="00A72FFC" w:rsidP="00A72FFC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ИвановИИ</w:t>
      </w:r>
      <w:proofErr w:type="spellEnd"/>
    </w:p>
    <w:p w:rsidR="00A72FFC" w:rsidRDefault="00A72FFC" w:rsidP="00A72F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 указанию преподавателя отчет может быть дополнен ответом на контрольные вопросы.</w:t>
      </w:r>
    </w:p>
    <w:p w:rsidR="00A72FFC" w:rsidRDefault="00A72FFC" w:rsidP="00A72F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2FFC" w:rsidRDefault="00A72FFC" w:rsidP="00A72F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i/>
          <w:sz w:val="28"/>
          <w:szCs w:val="28"/>
        </w:rPr>
        <w:lastRenderedPageBreak/>
        <w:t>Контрольные вопросы</w:t>
      </w:r>
    </w:p>
    <w:p w:rsidR="00A72FFC" w:rsidRDefault="00A72FFC" w:rsidP="00A72FF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определении сетевых параметров рабочей станции средствами </w:t>
      </w:r>
      <w:proofErr w:type="spellStart"/>
      <w:r>
        <w:rPr>
          <w:rFonts w:ascii="Times New Roman" w:hAnsi="Times New Roman"/>
          <w:sz w:val="28"/>
          <w:szCs w:val="28"/>
        </w:rPr>
        <w:t>Windows</w:t>
      </w:r>
      <w:proofErr w:type="spellEnd"/>
      <w:r>
        <w:rPr>
          <w:rFonts w:ascii="Times New Roman" w:hAnsi="Times New Roman"/>
          <w:sz w:val="28"/>
          <w:szCs w:val="28"/>
        </w:rPr>
        <w:t xml:space="preserve"> XP и </w:t>
      </w:r>
      <w:proofErr w:type="spellStart"/>
      <w:r>
        <w:rPr>
          <w:rFonts w:ascii="Times New Roman" w:hAnsi="Times New Roman"/>
          <w:sz w:val="28"/>
          <w:szCs w:val="28"/>
        </w:rPr>
        <w:t>Windows</w:t>
      </w:r>
      <w:proofErr w:type="spellEnd"/>
      <w:r>
        <w:rPr>
          <w:rFonts w:ascii="Times New Roman" w:hAnsi="Times New Roman"/>
          <w:sz w:val="28"/>
          <w:szCs w:val="28"/>
        </w:rPr>
        <w:t xml:space="preserve"> 7 будут ли они иметь одинаковые значения? Если нет – то в чем будет разница?</w:t>
      </w:r>
    </w:p>
    <w:p w:rsidR="00A72FFC" w:rsidRDefault="00A72FFC" w:rsidP="00A72FF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ли пользователь изменить физический адрес и, если да, то как?</w:t>
      </w:r>
    </w:p>
    <w:p w:rsidR="00A72FFC" w:rsidRDefault="00A72FFC" w:rsidP="00A72FF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ли изменить физический адрес компьютера пользователя администратор сети?</w:t>
      </w:r>
    </w:p>
    <w:p w:rsidR="00A72FFC" w:rsidRDefault="00A72FFC" w:rsidP="00A72FF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ли изменить доменное имя компьютера пользователь?</w:t>
      </w:r>
    </w:p>
    <w:p w:rsidR="00A72FFC" w:rsidRDefault="00A72FFC" w:rsidP="00A72FF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ли администратор сети изменить доменное имя компьютера пользователя?</w:t>
      </w:r>
    </w:p>
    <w:p w:rsidR="00A72FFC" w:rsidRDefault="00A72FFC" w:rsidP="00A72FF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ли пользователь сделать диск своего компьютера открытым?</w:t>
      </w:r>
    </w:p>
    <w:p w:rsidR="00A72FFC" w:rsidRDefault="00A72FFC" w:rsidP="00A72FF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означает «открыть сетевой доступ к диску вашего компьютера»?</w:t>
      </w:r>
    </w:p>
    <w:p w:rsidR="00A72FFC" w:rsidRDefault="00A72FFC" w:rsidP="00A72FF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Каковы функции сервера </w:t>
      </w:r>
      <w:r>
        <w:rPr>
          <w:rFonts w:ascii="Times New Roman" w:hAnsi="Times New Roman"/>
          <w:sz w:val="28"/>
          <w:szCs w:val="28"/>
          <w:lang w:val="en-US"/>
        </w:rPr>
        <w:t>DNS</w:t>
      </w:r>
      <w:r>
        <w:rPr>
          <w:rFonts w:ascii="Times New Roman" w:hAnsi="Times New Roman"/>
          <w:sz w:val="28"/>
          <w:szCs w:val="28"/>
        </w:rPr>
        <w:t>?</w:t>
      </w:r>
    </w:p>
    <w:p w:rsidR="008B2746" w:rsidRDefault="008B2746"/>
    <w:sectPr w:rsidR="008B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43EC"/>
    <w:multiLevelType w:val="hybridMultilevel"/>
    <w:tmpl w:val="85823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F8"/>
    <w:rsid w:val="001105F8"/>
    <w:rsid w:val="008B2746"/>
    <w:rsid w:val="00A7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2015-04-08T11:12:00Z</dcterms:created>
  <dcterms:modified xsi:type="dcterms:W3CDTF">2015-04-08T11:12:00Z</dcterms:modified>
</cp:coreProperties>
</file>