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0" w:rsidRPr="00031080" w:rsidRDefault="00031080" w:rsidP="00031080">
      <w:p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80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031080">
        <w:rPr>
          <w:rFonts w:ascii="Times New Roman" w:hAnsi="Times New Roman" w:cs="Times New Roman"/>
          <w:spacing w:val="-2"/>
          <w:sz w:val="28"/>
          <w:szCs w:val="28"/>
        </w:rPr>
        <w:t>Определите изменение производительности труда. Трудо</w:t>
      </w:r>
      <w:r w:rsidRPr="00031080">
        <w:rPr>
          <w:rFonts w:ascii="Times New Roman" w:hAnsi="Times New Roman" w:cs="Times New Roman"/>
          <w:sz w:val="28"/>
          <w:szCs w:val="28"/>
        </w:rPr>
        <w:t>емкость продукции снизилась на 3%, число отработанных часов на 1 рабочего возросло с 1800 до 1825, объем кооперированных поставок сократился с 25% до 18%, удельный вес основных рабочих изменился с 52 до 50%.</w:t>
      </w:r>
    </w:p>
    <w:p w:rsidR="00031080" w:rsidRPr="00031080" w:rsidRDefault="00031080" w:rsidP="00031080">
      <w:pPr>
        <w:shd w:val="clear" w:color="auto" w:fill="FFFFFF"/>
        <w:ind w:firstLine="7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31080" w:rsidRPr="00031080" w:rsidRDefault="00031080" w:rsidP="00031080">
      <w:pPr>
        <w:pStyle w:val="4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031080">
        <w:rPr>
          <w:b/>
          <w:bCs/>
          <w:sz w:val="28"/>
          <w:szCs w:val="28"/>
        </w:rPr>
        <w:t>Задание 5</w:t>
      </w:r>
      <w:r w:rsidRPr="00031080">
        <w:rPr>
          <w:sz w:val="28"/>
          <w:szCs w:val="28"/>
        </w:rPr>
        <w:t>. Фирма осуществляет производство продукции в объеме 100 тыс. ед. в квартал. Общие квартальные затраты на весь объем производства составляют 420 тыс. руб. Определить отпускную цену фирмы за единицу продукции при условии, что рентабельность продукции установлена на уровне 20% по отношению к полной себестоимости, а ставка НДС 18%.</w:t>
      </w:r>
    </w:p>
    <w:p w:rsidR="00031080" w:rsidRPr="00B252E3" w:rsidRDefault="00031080" w:rsidP="00031080">
      <w:pPr>
        <w:shd w:val="clear" w:color="auto" w:fill="FFFFFF"/>
        <w:ind w:firstLine="825"/>
        <w:jc w:val="both"/>
        <w:rPr>
          <w:rFonts w:ascii="Times New Roman" w:hAnsi="Times New Roman" w:cs="Times New Roman"/>
          <w:b/>
          <w:bCs/>
          <w:spacing w:val="-2"/>
        </w:rPr>
      </w:pPr>
    </w:p>
    <w:p w:rsidR="00C35082" w:rsidRDefault="00C35082"/>
    <w:sectPr w:rsidR="00C35082" w:rsidSect="00C3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31080"/>
    <w:rsid w:val="00031080"/>
    <w:rsid w:val="00C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310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031080"/>
    <w:pPr>
      <w:shd w:val="clear" w:color="auto" w:fill="FFFFFF"/>
      <w:spacing w:line="216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Березинских</dc:creator>
  <cp:keywords/>
  <dc:description/>
  <cp:lastModifiedBy>Ирина Березинских</cp:lastModifiedBy>
  <cp:revision>2</cp:revision>
  <dcterms:created xsi:type="dcterms:W3CDTF">2015-04-19T16:26:00Z</dcterms:created>
  <dcterms:modified xsi:type="dcterms:W3CDTF">2015-04-19T16:27:00Z</dcterms:modified>
</cp:coreProperties>
</file>