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DA" w:rsidRDefault="00F134C1" w:rsidP="00F134C1">
      <w:pPr>
        <w:jc w:val="center"/>
      </w:pPr>
      <w:proofErr w:type="spellStart"/>
      <w:r w:rsidRPr="00F134C1">
        <w:rPr>
          <w:highlight w:val="yellow"/>
        </w:rPr>
        <w:t>Лаб</w:t>
      </w:r>
      <w:proofErr w:type="spellEnd"/>
      <w:r w:rsidRPr="00F134C1">
        <w:rPr>
          <w:highlight w:val="yellow"/>
        </w:rPr>
        <w:t xml:space="preserve"> 1</w:t>
      </w:r>
    </w:p>
    <w:p w:rsidR="00F134C1" w:rsidRDefault="00F134C1" w:rsidP="00F134C1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Сортировка массивов</w:t>
      </w:r>
    </w:p>
    <w:p w:rsidR="00F134C1" w:rsidRDefault="00F134C1" w:rsidP="00F134C1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Написать программу для сортировки массива из 50 элементов методом “пузырьковой” сортировки (</w:t>
      </w:r>
      <w:proofErr w:type="spellStart"/>
      <w:r>
        <w:rPr>
          <w:rFonts w:ascii="Arial" w:hAnsi="Arial" w:cs="Arial"/>
          <w:color w:val="000000"/>
        </w:rPr>
        <w:t>Bubble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Sort</w:t>
      </w:r>
      <w:proofErr w:type="spellEnd"/>
      <w:r>
        <w:rPr>
          <w:rFonts w:ascii="Arial" w:hAnsi="Arial" w:cs="Arial"/>
          <w:color w:val="000000"/>
        </w:rPr>
        <w:t>) или прямого выбора (</w:t>
      </w:r>
      <w:proofErr w:type="spellStart"/>
      <w:r>
        <w:rPr>
          <w:rFonts w:ascii="Arial" w:hAnsi="Arial" w:cs="Arial"/>
          <w:color w:val="000000"/>
        </w:rPr>
        <w:t>Select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Sort</w:t>
      </w:r>
      <w:proofErr w:type="spellEnd"/>
      <w:r>
        <w:rPr>
          <w:rFonts w:ascii="Arial" w:hAnsi="Arial" w:cs="Arial"/>
          <w:color w:val="000000"/>
        </w:rPr>
        <w:t>) (по вариантам). Массив считать из файла. Вывести на экран трудоемкость метода (количество сравнений).</w:t>
      </w:r>
    </w:p>
    <w:p w:rsidR="00F134C1" w:rsidRDefault="00F134C1" w:rsidP="00F134C1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Вариант 3</w:t>
      </w:r>
    </w:p>
    <w:p w:rsidR="00F134C1" w:rsidRDefault="00F134C1" w:rsidP="00F134C1">
      <w:pPr>
        <w:pStyle w:val="a3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Метод “пузырьковой” сортировки.</w:t>
      </w:r>
    </w:p>
    <w:p w:rsidR="00F134C1" w:rsidRDefault="00F134C1" w:rsidP="00F134C1">
      <w:pPr>
        <w:pStyle w:val="a3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Массив для сортировки:</w:t>
      </w:r>
    </w:p>
    <w:p w:rsidR="00F134C1" w:rsidRDefault="00F134C1" w:rsidP="00F134C1">
      <w:pPr>
        <w:pStyle w:val="a3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292, 334, 172, 615, 45, 212, 136, 401, 274, 167, 566, 807, 495, 817, 457, 103, 309, 156, 480, 877, 528, 367, 967, 618, 547, 903, 258, 172, 33, 79, 601, 902, 199, 654, 11, 693, 233, 150, 774, 133, 661, 871, 500, 499, 707, 873, 921, 400, 935, 370</w:t>
      </w:r>
    </w:p>
    <w:p w:rsidR="00F134C1" w:rsidRDefault="00F134C1" w:rsidP="00F134C1">
      <w:pPr>
        <w:pStyle w:val="a3"/>
        <w:jc w:val="center"/>
        <w:rPr>
          <w:color w:val="000000"/>
          <w:sz w:val="27"/>
          <w:szCs w:val="27"/>
        </w:rPr>
      </w:pPr>
      <w:proofErr w:type="spellStart"/>
      <w:r w:rsidRPr="00F134C1">
        <w:rPr>
          <w:color w:val="000000"/>
          <w:sz w:val="27"/>
          <w:szCs w:val="27"/>
          <w:highlight w:val="yellow"/>
        </w:rPr>
        <w:t>Лаб</w:t>
      </w:r>
      <w:proofErr w:type="spellEnd"/>
      <w:r w:rsidRPr="00F134C1">
        <w:rPr>
          <w:color w:val="000000"/>
          <w:sz w:val="27"/>
          <w:szCs w:val="27"/>
          <w:highlight w:val="yellow"/>
        </w:rPr>
        <w:t xml:space="preserve"> 2</w:t>
      </w:r>
    </w:p>
    <w:p w:rsidR="00F134C1" w:rsidRDefault="00F134C1" w:rsidP="00F134C1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Графы. Поиск остова минимального вес</w:t>
      </w:r>
      <w:r>
        <w:rPr>
          <w:rFonts w:ascii="Arial" w:hAnsi="Arial" w:cs="Arial"/>
          <w:b/>
          <w:bCs/>
          <w:color w:val="000000"/>
        </w:rPr>
        <w:t>а.</w:t>
      </w:r>
    </w:p>
    <w:p w:rsidR="00F134C1" w:rsidRDefault="00F134C1" w:rsidP="00F134C1">
      <w:pPr>
        <w:pStyle w:val="a3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Написать программу, которая по алгоритму </w:t>
      </w:r>
      <w:proofErr w:type="spellStart"/>
      <w:r>
        <w:rPr>
          <w:rFonts w:ascii="Arial" w:hAnsi="Arial" w:cs="Arial"/>
          <w:color w:val="000000"/>
        </w:rPr>
        <w:t>Краскала</w:t>
      </w:r>
      <w:proofErr w:type="spellEnd"/>
      <w:r>
        <w:rPr>
          <w:rFonts w:ascii="Arial" w:hAnsi="Arial" w:cs="Arial"/>
          <w:color w:val="000000"/>
        </w:rPr>
        <w:t xml:space="preserve"> находит остов минимального веса для связного взвешенного неориентированного графа, имеющего 7 вершин.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F134C1" w:rsidRDefault="00F134C1" w:rsidP="00F134C1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3</w:t>
      </w:r>
    </w:p>
    <w:p w:rsidR="00F134C1" w:rsidRPr="00F134C1" w:rsidRDefault="00F134C1" w:rsidP="00F134C1">
      <w:pPr>
        <w:pStyle w:val="a3"/>
        <w:spacing w:line="360" w:lineRule="auto"/>
        <w:jc w:val="center"/>
        <w:rPr>
          <w:b/>
          <w:bCs/>
          <w:color w:val="000000"/>
          <w:sz w:val="27"/>
          <w:szCs w:val="27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  <w:color w:val="000000"/>
                  <w:sz w:val="27"/>
                  <w:szCs w:val="27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7"/>
                      <w:szCs w:val="27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 w:val="27"/>
                            <w:szCs w:val="27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8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12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20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Cs/>
                                                    <w:i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15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7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21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Cs/>
                                                    <w:i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1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15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3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Cs/>
                                                    <w:i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8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16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30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5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 w:val="27"/>
                            <w:szCs w:val="27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7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3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16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30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4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10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20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21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5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10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F134C1" w:rsidRDefault="00F134C1" w:rsidP="00F134C1">
      <w:pPr>
        <w:pStyle w:val="a3"/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F134C1" w:rsidRDefault="00F134C1" w:rsidP="00F134C1">
      <w:pPr>
        <w:pStyle w:val="a3"/>
        <w:spacing w:line="360" w:lineRule="auto"/>
        <w:jc w:val="center"/>
        <w:rPr>
          <w:b/>
          <w:bCs/>
          <w:color w:val="000000"/>
          <w:sz w:val="27"/>
          <w:szCs w:val="27"/>
        </w:rPr>
      </w:pPr>
      <w:proofErr w:type="spellStart"/>
      <w:r w:rsidRPr="00F134C1">
        <w:rPr>
          <w:b/>
          <w:bCs/>
          <w:color w:val="000000"/>
          <w:sz w:val="27"/>
          <w:szCs w:val="27"/>
          <w:highlight w:val="yellow"/>
        </w:rPr>
        <w:t>Лаб</w:t>
      </w:r>
      <w:proofErr w:type="spellEnd"/>
      <w:r w:rsidRPr="00F134C1">
        <w:rPr>
          <w:b/>
          <w:bCs/>
          <w:color w:val="000000"/>
          <w:sz w:val="27"/>
          <w:szCs w:val="27"/>
          <w:highlight w:val="yellow"/>
        </w:rPr>
        <w:t xml:space="preserve"> 3</w:t>
      </w:r>
    </w:p>
    <w:p w:rsidR="00F134C1" w:rsidRDefault="00F134C1" w:rsidP="00F134C1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Графы. Нахождение кратчайшего расстояния между двумя вершинами с помощью алгоритма Форда-Беллмана</w:t>
      </w:r>
    </w:p>
    <w:p w:rsidR="00F134C1" w:rsidRDefault="00F134C1" w:rsidP="00F134C1">
      <w:pPr>
        <w:pStyle w:val="a3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Написать программу, которая по алгоритму Форда-Беллмана находит кратчайшее расстояние от указанной вершины до всех остальных вершин связного взвешенного неориентированного графа, имеющего 7 вершин (нумерация вершин начинается с 0).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F134C1" w:rsidRDefault="00F134C1" w:rsidP="00F134C1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Вариант 3</w:t>
      </w:r>
    </w:p>
    <w:p w:rsidR="00F134C1" w:rsidRDefault="00F134C1" w:rsidP="00F134C1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Вершина 2</w:t>
      </w:r>
    </w:p>
    <w:p w:rsidR="00F134C1" w:rsidRPr="00EF4AE5" w:rsidRDefault="00F134C1" w:rsidP="00F134C1">
      <w:pPr>
        <w:pStyle w:val="a3"/>
        <w:spacing w:line="360" w:lineRule="auto"/>
        <w:jc w:val="center"/>
        <w:rPr>
          <w:b/>
          <w:bCs/>
          <w:color w:val="000000"/>
          <w:sz w:val="27"/>
          <w:szCs w:val="27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  <w:color w:val="000000"/>
                  <w:sz w:val="27"/>
                  <w:szCs w:val="27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7"/>
                      <w:szCs w:val="27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 w:val="27"/>
                            <w:szCs w:val="27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3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7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8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10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Cs/>
                                                    <w:i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4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6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12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19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9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Cs/>
                                                    <w:i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3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4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16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17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15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11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Cs/>
                                                    <w:i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7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6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7"/>
                                                      <w:szCs w:val="27"/>
                                                    </w:rPr>
                                                    <m:t>16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8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21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14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 w:val="27"/>
                            <w:szCs w:val="27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8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17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18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20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12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19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15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21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20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3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9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11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14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12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13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7"/>
                                    <w:szCs w:val="27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EF4AE5" w:rsidRDefault="00EF4AE5" w:rsidP="00F134C1">
      <w:pPr>
        <w:pStyle w:val="a3"/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EF4AE5" w:rsidRDefault="00EF4AE5" w:rsidP="00F134C1">
      <w:pPr>
        <w:pStyle w:val="a3"/>
        <w:spacing w:line="360" w:lineRule="auto"/>
        <w:jc w:val="center"/>
        <w:rPr>
          <w:b/>
          <w:bCs/>
          <w:color w:val="000000"/>
          <w:sz w:val="27"/>
          <w:szCs w:val="27"/>
        </w:rPr>
      </w:pPr>
      <w:proofErr w:type="spellStart"/>
      <w:r w:rsidRPr="00EF4AE5">
        <w:rPr>
          <w:b/>
          <w:bCs/>
          <w:color w:val="000000"/>
          <w:sz w:val="27"/>
          <w:szCs w:val="27"/>
          <w:highlight w:val="yellow"/>
        </w:rPr>
        <w:t>Лаб</w:t>
      </w:r>
      <w:proofErr w:type="spellEnd"/>
      <w:r w:rsidRPr="00EF4AE5">
        <w:rPr>
          <w:b/>
          <w:bCs/>
          <w:color w:val="000000"/>
          <w:sz w:val="27"/>
          <w:szCs w:val="27"/>
          <w:highlight w:val="yellow"/>
        </w:rPr>
        <w:t xml:space="preserve"> 4</w:t>
      </w:r>
    </w:p>
    <w:p w:rsidR="00EF4AE5" w:rsidRDefault="00EF4AE5" w:rsidP="00EF4AE5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 xml:space="preserve">Графы. Нахождение кратчайшего расстояния между двумя вершинами с помощью алгоритма </w:t>
      </w:r>
      <w:proofErr w:type="spellStart"/>
      <w:r>
        <w:rPr>
          <w:rFonts w:ascii="Arial" w:hAnsi="Arial" w:cs="Arial"/>
          <w:b/>
          <w:bCs/>
          <w:color w:val="000000"/>
        </w:rPr>
        <w:t>Дейкстры</w:t>
      </w:r>
      <w:proofErr w:type="spellEnd"/>
    </w:p>
    <w:p w:rsidR="00EF4AE5" w:rsidRDefault="00EF4AE5" w:rsidP="00EF4AE5">
      <w:pPr>
        <w:pStyle w:val="a3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Написать программу, которая по алгоритму </w:t>
      </w:r>
      <w:proofErr w:type="spellStart"/>
      <w:r>
        <w:rPr>
          <w:rFonts w:ascii="Arial" w:hAnsi="Arial" w:cs="Arial"/>
          <w:color w:val="000000"/>
        </w:rPr>
        <w:t>Дейкстры</w:t>
      </w:r>
      <w:proofErr w:type="spellEnd"/>
      <w:r>
        <w:rPr>
          <w:rFonts w:ascii="Arial" w:hAnsi="Arial" w:cs="Arial"/>
          <w:color w:val="000000"/>
        </w:rPr>
        <w:t xml:space="preserve"> находит кратчайшее расстояние от указанной вершины до всех остальных вершин связного взвешенного неориентированного графа, имеющего 6 вершин (нумерация вершин начинается с 0).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EF4AE5" w:rsidRDefault="00EF4AE5" w:rsidP="00EF4AE5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3</w:t>
      </w:r>
    </w:p>
    <w:p w:rsidR="00EF4AE5" w:rsidRDefault="00EF4AE5" w:rsidP="00EF4AE5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Вершина 5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EF4AE5" w:rsidTr="00EF4AE5">
        <w:trPr>
          <w:trHeight w:val="567"/>
          <w:jc w:val="center"/>
        </w:trPr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18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49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37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</w:tr>
      <w:tr w:rsidR="00EF4AE5" w:rsidTr="00EF4AE5">
        <w:trPr>
          <w:trHeight w:val="567"/>
          <w:jc w:val="center"/>
        </w:trPr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18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</w:tr>
      <w:tr w:rsidR="00EF4AE5" w:rsidTr="00EF4AE5">
        <w:trPr>
          <w:trHeight w:val="567"/>
          <w:jc w:val="center"/>
        </w:trPr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14</w:t>
            </w:r>
          </w:p>
        </w:tc>
      </w:tr>
      <w:tr w:rsidR="00EF4AE5" w:rsidTr="00EF4AE5">
        <w:trPr>
          <w:trHeight w:val="567"/>
          <w:jc w:val="center"/>
        </w:trPr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49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42</w:t>
            </w:r>
          </w:p>
        </w:tc>
      </w:tr>
      <w:tr w:rsidR="00EF4AE5" w:rsidTr="00EF4AE5">
        <w:trPr>
          <w:trHeight w:val="567"/>
          <w:jc w:val="center"/>
        </w:trPr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37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59</w:t>
            </w:r>
          </w:p>
        </w:tc>
      </w:tr>
      <w:tr w:rsidR="00EF4AE5" w:rsidTr="00EF4AE5">
        <w:trPr>
          <w:trHeight w:val="567"/>
          <w:jc w:val="center"/>
        </w:trPr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14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42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59</w:t>
            </w:r>
          </w:p>
        </w:tc>
        <w:tc>
          <w:tcPr>
            <w:tcW w:w="56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</w:tr>
    </w:tbl>
    <w:p w:rsidR="00EF4AE5" w:rsidRPr="00EF4AE5" w:rsidRDefault="00EF4AE5" w:rsidP="00EF4AE5">
      <w:pPr>
        <w:pStyle w:val="a3"/>
        <w:spacing w:line="360" w:lineRule="auto"/>
        <w:rPr>
          <w:b/>
          <w:bCs/>
          <w:color w:val="000000"/>
          <w:sz w:val="27"/>
          <w:szCs w:val="27"/>
        </w:rPr>
      </w:pPr>
    </w:p>
    <w:p w:rsidR="00EF4AE5" w:rsidRDefault="00EF4AE5" w:rsidP="00F134C1">
      <w:pPr>
        <w:pStyle w:val="a3"/>
        <w:spacing w:line="360" w:lineRule="auto"/>
        <w:jc w:val="center"/>
        <w:rPr>
          <w:bCs/>
          <w:color w:val="000000"/>
          <w:sz w:val="27"/>
          <w:szCs w:val="27"/>
        </w:rPr>
      </w:pPr>
      <w:proofErr w:type="spellStart"/>
      <w:r w:rsidRPr="00EF4AE5">
        <w:rPr>
          <w:bCs/>
          <w:color w:val="000000"/>
          <w:sz w:val="27"/>
          <w:szCs w:val="27"/>
          <w:highlight w:val="yellow"/>
        </w:rPr>
        <w:t>Лаб</w:t>
      </w:r>
      <w:proofErr w:type="spellEnd"/>
      <w:r w:rsidRPr="00EF4AE5">
        <w:rPr>
          <w:bCs/>
          <w:color w:val="000000"/>
          <w:sz w:val="27"/>
          <w:szCs w:val="27"/>
          <w:highlight w:val="yellow"/>
        </w:rPr>
        <w:t xml:space="preserve"> 5</w:t>
      </w:r>
    </w:p>
    <w:p w:rsidR="00EF4AE5" w:rsidRDefault="00EF4AE5" w:rsidP="00EF4AE5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Задачи динамического программирования. Задача грабителя (задача “о рюкзаке”)</w:t>
      </w:r>
    </w:p>
    <w:p w:rsidR="00EF4AE5" w:rsidRDefault="00EF4AE5" w:rsidP="00EF4AE5">
      <w:pPr>
        <w:pStyle w:val="a3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 xml:space="preserve">Имеется склад, на котором присутствует некоторый ассортимент товаров. Запас каждого товара неограничен. У каждого товара своя стоимость </w:t>
      </w:r>
      <w:proofErr w:type="spellStart"/>
      <w:proofErr w:type="gramStart"/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vertAlign w:val="subscript"/>
        </w:rPr>
        <w:t>i</w:t>
      </w:r>
      <w:proofErr w:type="spellEnd"/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и масса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vertAlign w:val="subscript"/>
        </w:rPr>
        <w:t>i</w:t>
      </w:r>
      <w:proofErr w:type="spellEnd"/>
      <w:r>
        <w:rPr>
          <w:rFonts w:ascii="Arial" w:hAnsi="Arial" w:cs="Arial"/>
          <w:color w:val="000000"/>
        </w:rPr>
        <w:t>. Написать программу, которая методом динамического программирования формирует такой набор товаров, чтобы его суммарная масса не превышала заданную грузоподъемность М, и стоимость была бы максимальной. На экран вывести промежуточные вычисления, сформированный набор, его стоимость и массу.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F4AE5" w:rsidTr="006A6422"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товара, i</w:t>
            </w:r>
          </w:p>
        </w:tc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i</w:t>
            </w:r>
            <w:proofErr w:type="spellEnd"/>
          </w:p>
        </w:tc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i</w:t>
            </w:r>
            <w:proofErr w:type="spellEnd"/>
          </w:p>
        </w:tc>
        <w:tc>
          <w:tcPr>
            <w:tcW w:w="2337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EF4AE5" w:rsidTr="006A6422"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37" w:type="dxa"/>
            <w:vMerge w:val="restart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EF4AE5" w:rsidTr="006A6422"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37" w:type="dxa"/>
            <w:vMerge/>
            <w:vAlign w:val="center"/>
          </w:tcPr>
          <w:p w:rsidR="00EF4AE5" w:rsidRDefault="00EF4AE5" w:rsidP="00EF4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E5" w:rsidTr="006A6422"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36" w:type="dxa"/>
            <w:vAlign w:val="center"/>
          </w:tcPr>
          <w:p w:rsidR="00EF4AE5" w:rsidRDefault="00EF4AE5" w:rsidP="00EF4AE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37" w:type="dxa"/>
            <w:vMerge/>
            <w:vAlign w:val="center"/>
          </w:tcPr>
          <w:p w:rsidR="00EF4AE5" w:rsidRDefault="00EF4AE5" w:rsidP="00EF4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4AE5" w:rsidRPr="00F134C1" w:rsidRDefault="00EF4AE5" w:rsidP="00F134C1">
      <w:pPr>
        <w:pStyle w:val="a3"/>
        <w:spacing w:line="360" w:lineRule="auto"/>
        <w:jc w:val="center"/>
        <w:rPr>
          <w:bCs/>
          <w:color w:val="000000"/>
          <w:sz w:val="27"/>
          <w:szCs w:val="27"/>
        </w:rPr>
      </w:pPr>
      <w:bookmarkStart w:id="0" w:name="_GoBack"/>
      <w:bookmarkEnd w:id="0"/>
    </w:p>
    <w:sectPr w:rsidR="00EF4AE5" w:rsidRPr="00F1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C1"/>
    <w:rsid w:val="00581A68"/>
    <w:rsid w:val="00ED728F"/>
    <w:rsid w:val="00EF4AE5"/>
    <w:rsid w:val="00F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B33A5-8B2A-49FE-9638-0F6BEF28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4C1"/>
    <w:rPr>
      <w:b/>
      <w:bCs/>
    </w:rPr>
  </w:style>
  <w:style w:type="character" w:styleId="a5">
    <w:name w:val="Hyperlink"/>
    <w:basedOn w:val="a0"/>
    <w:uiPriority w:val="99"/>
    <w:unhideWhenUsed/>
    <w:rsid w:val="00F134C1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F134C1"/>
    <w:rPr>
      <w:color w:val="808080"/>
    </w:rPr>
  </w:style>
  <w:style w:type="table" w:styleId="a7">
    <w:name w:val="Table Grid"/>
    <w:basedOn w:val="a1"/>
    <w:uiPriority w:val="39"/>
    <w:rsid w:val="00EF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SUOK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Geier</dc:creator>
  <cp:keywords/>
  <dc:description/>
  <cp:lastModifiedBy>Geier</cp:lastModifiedBy>
  <cp:revision>1</cp:revision>
  <dcterms:created xsi:type="dcterms:W3CDTF">2015-04-19T13:07:00Z</dcterms:created>
  <dcterms:modified xsi:type="dcterms:W3CDTF">2015-04-19T13:23:00Z</dcterms:modified>
</cp:coreProperties>
</file>