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14" w:rsidRDefault="00684714">
      <w:r>
        <w:t>Контрольная работа по дисциплине «Основы экономики и финансов фирмы»</w:t>
      </w:r>
    </w:p>
    <w:p w:rsidR="005B60AC" w:rsidRDefault="00684714">
      <w:r>
        <w:t>17 тема. Пути повышения производительности труда на предприятии (организации)</w:t>
      </w:r>
    </w:p>
    <w:p w:rsidR="00D46951" w:rsidRPr="00684714" w:rsidRDefault="00D46951">
      <w:bookmarkStart w:id="0" w:name="_GoBack"/>
      <w:bookmarkEnd w:id="0"/>
    </w:p>
    <w:sectPr w:rsidR="00D46951" w:rsidRPr="00684714" w:rsidSect="00480DCB">
      <w:pgSz w:w="11906" w:h="16838" w:code="9"/>
      <w:pgMar w:top="1701" w:right="567" w:bottom="1701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14"/>
    <w:rsid w:val="00480DCB"/>
    <w:rsid w:val="005B60AC"/>
    <w:rsid w:val="00684714"/>
    <w:rsid w:val="00D4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4D4B2-6416-4C3D-9EE9-FE5C0692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2015-04-18T17:57:00Z</dcterms:created>
  <dcterms:modified xsi:type="dcterms:W3CDTF">2015-04-18T17:59:00Z</dcterms:modified>
</cp:coreProperties>
</file>