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75" w:rsidRPr="0079710B" w:rsidRDefault="00F05275" w:rsidP="00F05275">
      <w:pPr>
        <w:ind w:firstLine="600"/>
        <w:jc w:val="both"/>
        <w:rPr>
          <w:sz w:val="28"/>
          <w:szCs w:val="28"/>
        </w:rPr>
      </w:pPr>
      <w:r w:rsidRPr="004E303B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2</w:t>
      </w:r>
      <w:r w:rsidRPr="004E303B">
        <w:rPr>
          <w:b/>
          <w:i/>
          <w:sz w:val="28"/>
          <w:szCs w:val="28"/>
        </w:rPr>
        <w:t>.</w:t>
      </w:r>
      <w:r w:rsidRPr="0079710B">
        <w:rPr>
          <w:sz w:val="28"/>
          <w:szCs w:val="28"/>
        </w:rPr>
        <w:t xml:space="preserve"> Из одного города в другой ежедневно отправляют пассажирские и скорые поезда. В таблице указаны обязательный состав вагонов поезда, наличный парк вагонов разных видов, из к</w:t>
      </w:r>
      <w:r w:rsidRPr="0079710B">
        <w:rPr>
          <w:sz w:val="28"/>
          <w:szCs w:val="28"/>
        </w:rPr>
        <w:t>о</w:t>
      </w:r>
      <w:r w:rsidRPr="0079710B">
        <w:rPr>
          <w:sz w:val="28"/>
          <w:szCs w:val="28"/>
        </w:rPr>
        <w:t>торых можно комплектовать поезд, и количество пассажиров, перевозимых в каждом в</w:t>
      </w:r>
      <w:r w:rsidRPr="0079710B">
        <w:rPr>
          <w:sz w:val="28"/>
          <w:szCs w:val="28"/>
        </w:rPr>
        <w:t>а</w:t>
      </w:r>
      <w:r w:rsidRPr="0079710B">
        <w:rPr>
          <w:sz w:val="28"/>
          <w:szCs w:val="28"/>
        </w:rPr>
        <w:t>гоне.</w:t>
      </w:r>
    </w:p>
    <w:tbl>
      <w:tblPr>
        <w:tblStyle w:val="a3"/>
        <w:tblW w:w="9351" w:type="dxa"/>
        <w:tblInd w:w="122" w:type="dxa"/>
        <w:tblLayout w:type="fixed"/>
        <w:tblLook w:val="01E0"/>
      </w:tblPr>
      <w:tblGrid>
        <w:gridCol w:w="2422"/>
        <w:gridCol w:w="1246"/>
        <w:gridCol w:w="1316"/>
        <w:gridCol w:w="1595"/>
        <w:gridCol w:w="1386"/>
        <w:gridCol w:w="1386"/>
      </w:tblGrid>
      <w:tr w:rsidR="00F05275" w:rsidRPr="0079710B" w:rsidTr="00CA1713">
        <w:tc>
          <w:tcPr>
            <w:tcW w:w="2422" w:type="dxa"/>
            <w:vMerge w:val="restart"/>
          </w:tcPr>
          <w:p w:rsidR="00F05275" w:rsidRPr="0079710B" w:rsidRDefault="00F05275" w:rsidP="00CA1713"/>
        </w:tc>
        <w:tc>
          <w:tcPr>
            <w:tcW w:w="6929" w:type="dxa"/>
            <w:gridSpan w:val="5"/>
            <w:tcBorders>
              <w:bottom w:val="single" w:sz="4" w:space="0" w:color="auto"/>
            </w:tcBorders>
          </w:tcPr>
          <w:p w:rsidR="00F05275" w:rsidRPr="0079710B" w:rsidRDefault="00F05275" w:rsidP="00CA1713">
            <w:pPr>
              <w:jc w:val="center"/>
            </w:pPr>
            <w:r w:rsidRPr="0079710B">
              <w:t>Вагоны</w:t>
            </w:r>
          </w:p>
        </w:tc>
      </w:tr>
      <w:tr w:rsidR="00F05275" w:rsidRPr="0079710B" w:rsidTr="00CA1713">
        <w:tc>
          <w:tcPr>
            <w:tcW w:w="2422" w:type="dxa"/>
            <w:vMerge/>
          </w:tcPr>
          <w:p w:rsidR="00F05275" w:rsidRPr="0079710B" w:rsidRDefault="00F05275" w:rsidP="00CA1713"/>
        </w:tc>
        <w:tc>
          <w:tcPr>
            <w:tcW w:w="1246" w:type="dxa"/>
          </w:tcPr>
          <w:p w:rsidR="00F05275" w:rsidRPr="0079710B" w:rsidRDefault="00F05275" w:rsidP="00CA1713">
            <w:pPr>
              <w:jc w:val="center"/>
            </w:pPr>
            <w:r w:rsidRPr="0079710B">
              <w:t>бага</w:t>
            </w:r>
            <w:r w:rsidRPr="0079710B">
              <w:t>ж</w:t>
            </w:r>
            <w:r w:rsidRPr="0079710B">
              <w:t>ный</w:t>
            </w:r>
          </w:p>
        </w:tc>
        <w:tc>
          <w:tcPr>
            <w:tcW w:w="1316" w:type="dxa"/>
          </w:tcPr>
          <w:p w:rsidR="00F05275" w:rsidRPr="0079710B" w:rsidRDefault="00F05275" w:rsidP="00CA1713">
            <w:pPr>
              <w:jc w:val="center"/>
            </w:pPr>
            <w:r w:rsidRPr="0079710B">
              <w:t>почт</w:t>
            </w:r>
            <w:r w:rsidRPr="0079710B">
              <w:t>о</w:t>
            </w:r>
            <w:r w:rsidRPr="0079710B">
              <w:t>вый</w:t>
            </w:r>
          </w:p>
        </w:tc>
        <w:tc>
          <w:tcPr>
            <w:tcW w:w="1595" w:type="dxa"/>
          </w:tcPr>
          <w:p w:rsidR="00F05275" w:rsidRPr="0079710B" w:rsidRDefault="00F05275" w:rsidP="00CA1713">
            <w:pPr>
              <w:jc w:val="center"/>
            </w:pPr>
            <w:r w:rsidRPr="0079710B">
              <w:t>плацкар</w:t>
            </w:r>
            <w:r w:rsidRPr="0079710B">
              <w:t>т</w:t>
            </w:r>
            <w:r w:rsidRPr="0079710B">
              <w:t>ный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купе</w:t>
            </w:r>
            <w:r w:rsidRPr="0079710B">
              <w:t>й</w:t>
            </w:r>
            <w:r w:rsidRPr="0079710B">
              <w:t>ный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мягкий</w:t>
            </w:r>
          </w:p>
        </w:tc>
      </w:tr>
      <w:tr w:rsidR="00F05275" w:rsidRPr="0079710B" w:rsidTr="00CA1713">
        <w:tc>
          <w:tcPr>
            <w:tcW w:w="2422" w:type="dxa"/>
          </w:tcPr>
          <w:p w:rsidR="00F05275" w:rsidRPr="0079710B" w:rsidRDefault="00F05275" w:rsidP="00CA1713">
            <w:r w:rsidRPr="0079710B">
              <w:t>Скорый поезд</w:t>
            </w:r>
          </w:p>
        </w:tc>
        <w:tc>
          <w:tcPr>
            <w:tcW w:w="1246" w:type="dxa"/>
          </w:tcPr>
          <w:p w:rsidR="00F05275" w:rsidRPr="0079710B" w:rsidRDefault="00F05275" w:rsidP="00CA1713">
            <w:pPr>
              <w:jc w:val="center"/>
            </w:pPr>
            <w:r w:rsidRPr="0079710B">
              <w:t>1</w:t>
            </w:r>
          </w:p>
        </w:tc>
        <w:tc>
          <w:tcPr>
            <w:tcW w:w="1316" w:type="dxa"/>
          </w:tcPr>
          <w:p w:rsidR="00F05275" w:rsidRPr="0079710B" w:rsidRDefault="00F05275" w:rsidP="00CA1713">
            <w:pPr>
              <w:jc w:val="center"/>
            </w:pPr>
            <w:r w:rsidRPr="0079710B">
              <w:t>1</w:t>
            </w:r>
          </w:p>
        </w:tc>
        <w:tc>
          <w:tcPr>
            <w:tcW w:w="1595" w:type="dxa"/>
          </w:tcPr>
          <w:p w:rsidR="00F05275" w:rsidRPr="0079710B" w:rsidRDefault="00F05275" w:rsidP="00CA1713">
            <w:pPr>
              <w:jc w:val="center"/>
            </w:pPr>
            <w:r w:rsidRPr="0079710B">
              <w:t>5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6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3</w:t>
            </w:r>
          </w:p>
        </w:tc>
      </w:tr>
      <w:tr w:rsidR="00F05275" w:rsidRPr="0079710B" w:rsidTr="00CA1713">
        <w:tc>
          <w:tcPr>
            <w:tcW w:w="2422" w:type="dxa"/>
          </w:tcPr>
          <w:p w:rsidR="00F05275" w:rsidRPr="0079710B" w:rsidRDefault="00F05275" w:rsidP="00CA1713">
            <w:r w:rsidRPr="0079710B">
              <w:t>Пассажирский п</w:t>
            </w:r>
            <w:r w:rsidRPr="0079710B">
              <w:t>о</w:t>
            </w:r>
            <w:r w:rsidRPr="0079710B">
              <w:t>езд</w:t>
            </w:r>
          </w:p>
        </w:tc>
        <w:tc>
          <w:tcPr>
            <w:tcW w:w="1246" w:type="dxa"/>
          </w:tcPr>
          <w:p w:rsidR="00F05275" w:rsidRPr="0079710B" w:rsidRDefault="00F05275" w:rsidP="00CA1713">
            <w:pPr>
              <w:jc w:val="center"/>
            </w:pPr>
            <w:r w:rsidRPr="0079710B">
              <w:t>1</w:t>
            </w:r>
          </w:p>
        </w:tc>
        <w:tc>
          <w:tcPr>
            <w:tcW w:w="1316" w:type="dxa"/>
          </w:tcPr>
          <w:p w:rsidR="00F05275" w:rsidRPr="0079710B" w:rsidRDefault="00F05275" w:rsidP="00CA1713">
            <w:pPr>
              <w:jc w:val="center"/>
            </w:pPr>
            <w:r w:rsidRPr="0079710B">
              <w:t>-</w:t>
            </w:r>
          </w:p>
        </w:tc>
        <w:tc>
          <w:tcPr>
            <w:tcW w:w="1595" w:type="dxa"/>
          </w:tcPr>
          <w:p w:rsidR="00F05275" w:rsidRPr="0079710B" w:rsidRDefault="00F05275" w:rsidP="00CA1713">
            <w:pPr>
              <w:jc w:val="center"/>
            </w:pPr>
            <w:r w:rsidRPr="0079710B">
              <w:t>8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4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1</w:t>
            </w:r>
          </w:p>
        </w:tc>
      </w:tr>
      <w:tr w:rsidR="00F05275" w:rsidRPr="0079710B" w:rsidTr="00CA1713">
        <w:tc>
          <w:tcPr>
            <w:tcW w:w="2422" w:type="dxa"/>
          </w:tcPr>
          <w:p w:rsidR="00F05275" w:rsidRPr="0079710B" w:rsidRDefault="00F05275" w:rsidP="00CA1713">
            <w:r w:rsidRPr="0079710B">
              <w:t>Число пассаж</w:t>
            </w:r>
            <w:r w:rsidRPr="0079710B">
              <w:t>и</w:t>
            </w:r>
            <w:r w:rsidRPr="0079710B">
              <w:t>ров</w:t>
            </w:r>
          </w:p>
        </w:tc>
        <w:tc>
          <w:tcPr>
            <w:tcW w:w="1246" w:type="dxa"/>
          </w:tcPr>
          <w:p w:rsidR="00F05275" w:rsidRPr="0079710B" w:rsidRDefault="00F05275" w:rsidP="00CA1713">
            <w:pPr>
              <w:jc w:val="center"/>
            </w:pPr>
            <w:r w:rsidRPr="0079710B">
              <w:t>-</w:t>
            </w:r>
          </w:p>
        </w:tc>
        <w:tc>
          <w:tcPr>
            <w:tcW w:w="1316" w:type="dxa"/>
          </w:tcPr>
          <w:p w:rsidR="00F05275" w:rsidRPr="0079710B" w:rsidRDefault="00F05275" w:rsidP="00CA1713">
            <w:pPr>
              <w:jc w:val="center"/>
            </w:pPr>
            <w:r w:rsidRPr="0079710B">
              <w:t>-</w:t>
            </w:r>
          </w:p>
        </w:tc>
        <w:tc>
          <w:tcPr>
            <w:tcW w:w="1595" w:type="dxa"/>
          </w:tcPr>
          <w:p w:rsidR="00F05275" w:rsidRPr="0079710B" w:rsidRDefault="00F05275" w:rsidP="00CA1713">
            <w:pPr>
              <w:jc w:val="center"/>
            </w:pPr>
            <w:r w:rsidRPr="0079710B">
              <w:t>58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40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32</w:t>
            </w:r>
          </w:p>
        </w:tc>
      </w:tr>
      <w:tr w:rsidR="00F05275" w:rsidRPr="0079710B" w:rsidTr="00CA1713">
        <w:tc>
          <w:tcPr>
            <w:tcW w:w="2422" w:type="dxa"/>
          </w:tcPr>
          <w:p w:rsidR="00F05275" w:rsidRPr="0079710B" w:rsidRDefault="00F05275" w:rsidP="00CA1713">
            <w:r w:rsidRPr="0079710B">
              <w:t>Парк вагонов</w:t>
            </w:r>
          </w:p>
        </w:tc>
        <w:tc>
          <w:tcPr>
            <w:tcW w:w="1246" w:type="dxa"/>
          </w:tcPr>
          <w:p w:rsidR="00F05275" w:rsidRPr="0079710B" w:rsidRDefault="00F05275" w:rsidP="00CA1713">
            <w:pPr>
              <w:jc w:val="center"/>
            </w:pPr>
            <w:r w:rsidRPr="0079710B">
              <w:t>12</w:t>
            </w:r>
          </w:p>
        </w:tc>
        <w:tc>
          <w:tcPr>
            <w:tcW w:w="1316" w:type="dxa"/>
          </w:tcPr>
          <w:p w:rsidR="00F05275" w:rsidRPr="0079710B" w:rsidRDefault="00F05275" w:rsidP="00CA1713">
            <w:pPr>
              <w:jc w:val="center"/>
            </w:pPr>
            <w:r w:rsidRPr="0079710B">
              <w:t>8</w:t>
            </w:r>
          </w:p>
        </w:tc>
        <w:tc>
          <w:tcPr>
            <w:tcW w:w="1595" w:type="dxa"/>
          </w:tcPr>
          <w:p w:rsidR="00F05275" w:rsidRPr="0079710B" w:rsidRDefault="00F05275" w:rsidP="00CA1713">
            <w:pPr>
              <w:jc w:val="center"/>
            </w:pPr>
            <w:r w:rsidRPr="0079710B">
              <w:t>81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70</w:t>
            </w:r>
          </w:p>
        </w:tc>
        <w:tc>
          <w:tcPr>
            <w:tcW w:w="1386" w:type="dxa"/>
          </w:tcPr>
          <w:p w:rsidR="00F05275" w:rsidRPr="0079710B" w:rsidRDefault="00F05275" w:rsidP="00CA1713">
            <w:pPr>
              <w:jc w:val="center"/>
            </w:pPr>
            <w:r w:rsidRPr="0079710B">
              <w:t>26</w:t>
            </w:r>
          </w:p>
        </w:tc>
      </w:tr>
    </w:tbl>
    <w:p w:rsidR="00F05275" w:rsidRPr="0079710B" w:rsidRDefault="00F05275" w:rsidP="00F05275">
      <w:pPr>
        <w:ind w:firstLine="600"/>
        <w:rPr>
          <w:sz w:val="16"/>
          <w:szCs w:val="16"/>
        </w:rPr>
      </w:pPr>
    </w:p>
    <w:p w:rsidR="00F05275" w:rsidRDefault="00F05275" w:rsidP="00F05275">
      <w:pPr>
        <w:ind w:firstLine="600"/>
        <w:jc w:val="both"/>
        <w:rPr>
          <w:sz w:val="28"/>
          <w:szCs w:val="28"/>
        </w:rPr>
      </w:pPr>
      <w:r w:rsidRPr="0079710B">
        <w:rPr>
          <w:sz w:val="28"/>
          <w:szCs w:val="28"/>
        </w:rPr>
        <w:t>Определить число скорых и пассажирских поездов, при котором количество перевозимых пассажиров будет на</w:t>
      </w:r>
      <w:r w:rsidRPr="0079710B">
        <w:rPr>
          <w:sz w:val="28"/>
          <w:szCs w:val="28"/>
        </w:rPr>
        <w:t>и</w:t>
      </w:r>
      <w:r w:rsidRPr="0079710B">
        <w:rPr>
          <w:sz w:val="28"/>
          <w:szCs w:val="28"/>
        </w:rPr>
        <w:t>большим.</w:t>
      </w:r>
    </w:p>
    <w:p w:rsidR="00596412" w:rsidRDefault="00596412"/>
    <w:p w:rsidR="00F05275" w:rsidRPr="00F8047A" w:rsidRDefault="00F05275" w:rsidP="00F05275">
      <w:pPr>
        <w:widowControl w:val="0"/>
        <w:spacing w:line="360" w:lineRule="auto"/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F8047A">
        <w:rPr>
          <w:b/>
          <w:sz w:val="28"/>
          <w:szCs w:val="28"/>
        </w:rPr>
        <w:t>.</w:t>
      </w:r>
    </w:p>
    <w:p w:rsidR="00F05275" w:rsidRPr="00546F5E" w:rsidRDefault="00F05275" w:rsidP="00F0527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46F5E">
        <w:rPr>
          <w:sz w:val="28"/>
          <w:szCs w:val="28"/>
        </w:rPr>
        <w:t xml:space="preserve">По данной </w:t>
      </w:r>
      <w:r>
        <w:rPr>
          <w:sz w:val="28"/>
          <w:szCs w:val="28"/>
        </w:rPr>
        <w:t xml:space="preserve">платежной матрице найти </w:t>
      </w:r>
      <w:r w:rsidRPr="00546F5E">
        <w:rPr>
          <w:sz w:val="28"/>
          <w:szCs w:val="28"/>
        </w:rPr>
        <w:t xml:space="preserve">оптимальные стратегии в игре с природой, используя критерии </w:t>
      </w:r>
      <w:proofErr w:type="spellStart"/>
      <w:r w:rsidRPr="00546F5E">
        <w:rPr>
          <w:sz w:val="28"/>
          <w:szCs w:val="28"/>
        </w:rPr>
        <w:t>Ва</w:t>
      </w:r>
      <w:r>
        <w:rPr>
          <w:sz w:val="28"/>
          <w:szCs w:val="28"/>
        </w:rPr>
        <w:t>льда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Севиджа</w:t>
      </w:r>
      <w:proofErr w:type="spellEnd"/>
      <w:r>
        <w:rPr>
          <w:sz w:val="28"/>
          <w:szCs w:val="28"/>
        </w:rPr>
        <w:t>, Гурвица, Лапласа.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0"/>
        <w:gridCol w:w="480"/>
        <w:gridCol w:w="480"/>
        <w:gridCol w:w="480"/>
        <w:gridCol w:w="4680"/>
      </w:tblGrid>
      <w:tr w:rsidR="00F05275" w:rsidRPr="00546F5E" w:rsidTr="00CA1713">
        <w:tc>
          <w:tcPr>
            <w:tcW w:w="600" w:type="dxa"/>
          </w:tcPr>
          <w:p w:rsidR="00F05275" w:rsidRPr="00546F5E" w:rsidRDefault="00F05275" w:rsidP="00CA1713">
            <w:pPr>
              <w:rPr>
                <w:sz w:val="28"/>
                <w:szCs w:val="28"/>
              </w:rPr>
            </w:pPr>
            <w:r w:rsidRPr="00546F5E">
              <w:rPr>
                <w:sz w:val="28"/>
                <w:szCs w:val="28"/>
              </w:rPr>
              <w:t>2.</w:t>
            </w:r>
          </w:p>
        </w:tc>
        <w:tc>
          <w:tcPr>
            <w:tcW w:w="4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  <w:r w:rsidRPr="00546F5E">
              <w:rPr>
                <w:noProof/>
                <w:sz w:val="28"/>
                <w:szCs w:val="2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-5.4pt;margin-top:.7pt;width:6pt;height:45pt;z-index:251658240;mso-position-horizontal-relative:text;mso-position-vertical-relative:text"/>
              </w:pict>
            </w:r>
            <w:r w:rsidRPr="00546F5E">
              <w:rPr>
                <w:sz w:val="28"/>
                <w:szCs w:val="28"/>
              </w:rPr>
              <w:t>2</w:t>
            </w:r>
          </w:p>
        </w:tc>
        <w:tc>
          <w:tcPr>
            <w:tcW w:w="4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  <w:r w:rsidRPr="00546F5E">
              <w:rPr>
                <w:sz w:val="28"/>
                <w:szCs w:val="28"/>
              </w:rPr>
              <w:t>7</w:t>
            </w:r>
          </w:p>
        </w:tc>
        <w:tc>
          <w:tcPr>
            <w:tcW w:w="4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  <w:r w:rsidRPr="00546F5E">
              <w:rPr>
                <w:noProof/>
                <w:sz w:val="28"/>
                <w:szCs w:val="2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12.8pt;margin-top:.35pt;width:6pt;height:45pt;z-index:251658240;mso-position-horizontal-relative:text;mso-position-vertical-relative:text"/>
              </w:pict>
            </w:r>
            <w:r w:rsidRPr="00546F5E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</w:p>
        </w:tc>
      </w:tr>
      <w:tr w:rsidR="00F05275" w:rsidRPr="00546F5E" w:rsidTr="00CA1713">
        <w:tc>
          <w:tcPr>
            <w:tcW w:w="600" w:type="dxa"/>
          </w:tcPr>
          <w:p w:rsidR="00F05275" w:rsidRPr="00546F5E" w:rsidRDefault="00F05275" w:rsidP="00CA171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  <w:r w:rsidRPr="00546F5E">
              <w:rPr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  <w:r w:rsidRPr="00546F5E">
              <w:rPr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  <w:r w:rsidRPr="00546F5E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</w:p>
        </w:tc>
      </w:tr>
      <w:tr w:rsidR="00F05275" w:rsidRPr="00546F5E" w:rsidTr="00CA1713">
        <w:tc>
          <w:tcPr>
            <w:tcW w:w="600" w:type="dxa"/>
          </w:tcPr>
          <w:p w:rsidR="00F05275" w:rsidRPr="00546F5E" w:rsidRDefault="00F05275" w:rsidP="00CA171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  <w:r w:rsidRPr="00546F5E">
              <w:rPr>
                <w:sz w:val="28"/>
                <w:szCs w:val="28"/>
              </w:rPr>
              <w:t>8</w:t>
            </w:r>
          </w:p>
        </w:tc>
        <w:tc>
          <w:tcPr>
            <w:tcW w:w="4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  <w:r w:rsidRPr="00546F5E">
              <w:rPr>
                <w:sz w:val="28"/>
                <w:szCs w:val="28"/>
              </w:rPr>
              <w:t>9</w:t>
            </w:r>
          </w:p>
        </w:tc>
        <w:tc>
          <w:tcPr>
            <w:tcW w:w="4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  <w:r w:rsidRPr="00546F5E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F05275" w:rsidRPr="00546F5E" w:rsidRDefault="00F05275" w:rsidP="00CA17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5275" w:rsidRPr="00F8047A" w:rsidRDefault="00F05275" w:rsidP="00F0527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F8047A">
        <w:rPr>
          <w:b/>
          <w:sz w:val="28"/>
          <w:szCs w:val="28"/>
        </w:rPr>
        <w:t>.</w:t>
      </w:r>
    </w:p>
    <w:p w:rsidR="00F05275" w:rsidRDefault="00F05275" w:rsidP="00F05275">
      <w:pPr>
        <w:spacing w:line="360" w:lineRule="auto"/>
        <w:ind w:firstLine="720"/>
        <w:jc w:val="both"/>
        <w:rPr>
          <w:sz w:val="28"/>
          <w:szCs w:val="28"/>
        </w:rPr>
      </w:pPr>
      <w:r w:rsidRPr="00027830">
        <w:rPr>
          <w:sz w:val="28"/>
          <w:szCs w:val="28"/>
        </w:rPr>
        <w:t>Построи</w:t>
      </w:r>
      <w:r>
        <w:rPr>
          <w:sz w:val="28"/>
          <w:szCs w:val="28"/>
        </w:rPr>
        <w:t>ть упорядоченный сетевой график и о</w:t>
      </w:r>
      <w:r w:rsidRPr="00027830">
        <w:rPr>
          <w:sz w:val="28"/>
          <w:szCs w:val="28"/>
        </w:rPr>
        <w:t xml:space="preserve">пределить параметры событий и найти </w:t>
      </w:r>
      <w:proofErr w:type="gramStart"/>
      <w:r w:rsidRPr="00027830">
        <w:rPr>
          <w:sz w:val="28"/>
          <w:szCs w:val="28"/>
          <w:lang w:val="en-US"/>
        </w:rPr>
        <w:t>t</w:t>
      </w:r>
      <w:proofErr w:type="spellStart"/>
      <w:proofErr w:type="gramEnd"/>
      <w:r w:rsidRPr="00027830">
        <w:rPr>
          <w:sz w:val="28"/>
          <w:szCs w:val="28"/>
          <w:vertAlign w:val="subscript"/>
        </w:rPr>
        <w:t>кр</w:t>
      </w:r>
      <w:proofErr w:type="spellEnd"/>
      <w:r w:rsidRPr="00027830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177"/>
        <w:gridCol w:w="4177"/>
      </w:tblGrid>
      <w:tr w:rsidR="00F05275" w:rsidTr="00CA1713">
        <w:trPr>
          <w:trHeight w:val="469"/>
        </w:trPr>
        <w:tc>
          <w:tcPr>
            <w:tcW w:w="4177" w:type="dxa"/>
          </w:tcPr>
          <w:p w:rsidR="00F05275" w:rsidRDefault="00F05275" w:rsidP="00CA1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4177" w:type="dxa"/>
          </w:tcPr>
          <w:p w:rsidR="00F05275" w:rsidRDefault="00F05275" w:rsidP="00CA17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Продолжительность работ </w:t>
            </w:r>
          </w:p>
        </w:tc>
      </w:tr>
      <w:tr w:rsidR="00F05275" w:rsidRPr="00872159" w:rsidTr="00CA1713">
        <w:trPr>
          <w:trHeight w:val="469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2159">
              <w:rPr>
                <w:sz w:val="26"/>
                <w:szCs w:val="26"/>
              </w:rPr>
              <w:t>(1</w:t>
            </w:r>
            <w:r w:rsidRPr="00872159">
              <w:rPr>
                <w:sz w:val="26"/>
                <w:szCs w:val="26"/>
                <w:lang w:val="en-US"/>
              </w:rPr>
              <w:t>,</w:t>
            </w:r>
            <w:r w:rsidRPr="00872159">
              <w:rPr>
                <w:sz w:val="26"/>
                <w:szCs w:val="26"/>
              </w:rPr>
              <w:t xml:space="preserve"> 2)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5</w:t>
            </w:r>
          </w:p>
        </w:tc>
      </w:tr>
      <w:tr w:rsidR="00F05275" w:rsidRPr="00872159" w:rsidTr="00CA1713">
        <w:trPr>
          <w:trHeight w:val="469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(1, 3)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5</w:t>
            </w:r>
          </w:p>
        </w:tc>
      </w:tr>
      <w:tr w:rsidR="00F05275" w:rsidRPr="00872159" w:rsidTr="00CA1713">
        <w:trPr>
          <w:trHeight w:val="469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(1, 4)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12</w:t>
            </w:r>
          </w:p>
        </w:tc>
      </w:tr>
      <w:tr w:rsidR="00F05275" w:rsidRPr="00872159" w:rsidTr="00CA1713">
        <w:trPr>
          <w:trHeight w:val="469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(2, 3)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3</w:t>
            </w:r>
          </w:p>
        </w:tc>
      </w:tr>
      <w:tr w:rsidR="00F05275" w:rsidRPr="00872159" w:rsidTr="00CA1713">
        <w:trPr>
          <w:trHeight w:val="469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(2, 5)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2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(2, 6)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2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(3, 4)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3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(3, 6)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9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(3, 8)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5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(3, 9)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11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(4, 7)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4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(4, 8)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2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lastRenderedPageBreak/>
              <w:t>(4, 11)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1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(5, 9)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12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(6, 7)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3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(6, 8)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20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(6, 9)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3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(7, 8)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2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(7, 11)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3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(8, 9)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2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(8, 10)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4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(8, 11)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4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(9, 10)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5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(10, 11)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4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(10, 12)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5</w:t>
            </w:r>
          </w:p>
        </w:tc>
      </w:tr>
      <w:tr w:rsidR="00F05275" w:rsidRPr="00872159" w:rsidTr="00CA1713">
        <w:trPr>
          <w:trHeight w:val="492"/>
        </w:trPr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(10, 13)</w:t>
            </w:r>
          </w:p>
        </w:tc>
        <w:tc>
          <w:tcPr>
            <w:tcW w:w="4177" w:type="dxa"/>
          </w:tcPr>
          <w:p w:rsidR="00F05275" w:rsidRPr="00872159" w:rsidRDefault="00F05275" w:rsidP="00CA171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872159">
              <w:rPr>
                <w:sz w:val="26"/>
                <w:szCs w:val="26"/>
                <w:lang w:val="en-US"/>
              </w:rPr>
              <w:t>9</w:t>
            </w:r>
          </w:p>
        </w:tc>
      </w:tr>
    </w:tbl>
    <w:p w:rsidR="00F05275" w:rsidRDefault="00F05275"/>
    <w:sectPr w:rsidR="00F05275" w:rsidSect="0059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5275"/>
    <w:rsid w:val="00596412"/>
    <w:rsid w:val="00F0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dcterms:created xsi:type="dcterms:W3CDTF">2015-04-14T10:12:00Z</dcterms:created>
  <dcterms:modified xsi:type="dcterms:W3CDTF">2015-04-14T10:12:00Z</dcterms:modified>
</cp:coreProperties>
</file>