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Текст"/>
        <w:bidi w:val="0"/>
      </w:pPr>
      <w:r>
        <w:rPr>
          <w:rFonts w:ascii="Helvetica" w:cs="Arial Unicode MS" w:hAnsi="Arial Unicode MS" w:eastAsia="Arial Unicode MS"/>
          <w:rtl w:val="0"/>
        </w:rPr>
        <w:t xml:space="preserve">1.1    </w:t>
      </w:r>
      <w:r>
        <w:rPr>
          <w:rFonts w:ascii="Arial Unicode MS" w:cs="Arial Unicode MS" w:hAnsi="Arial Unicode MS" w:eastAsia="Arial Unicode MS" w:hint="default"/>
          <w:rtl w:val="0"/>
          <w:lang w:val="ru-RU"/>
        </w:rPr>
        <w:t>Примерная тематика рефератов</w:t>
      </w:r>
    </w:p>
    <w:p>
      <w:pPr>
        <w:pStyle w:val="Текст"/>
        <w:bidi w:val="0"/>
      </w:pPr>
      <w:r>
        <w:rPr>
          <w:rFonts w:ascii="Helvetica" w:cs="Arial Unicode MS" w:hAnsi="Arial Unicode MS" w:eastAsia="Arial Unicode MS"/>
          <w:rtl w:val="0"/>
        </w:rPr>
        <w:t xml:space="preserve">1.    </w:t>
      </w:r>
      <w:r>
        <w:rPr>
          <w:rFonts w:ascii="Arial Unicode MS" w:cs="Arial Unicode MS" w:hAnsi="Arial Unicode MS" w:eastAsia="Arial Unicode MS" w:hint="default"/>
          <w:rtl w:val="0"/>
          <w:lang w:val="ru-RU"/>
        </w:rPr>
        <w:t>Направления современной экономической психологии</w:t>
      </w:r>
      <w:r>
        <w:rPr>
          <w:rFonts w:ascii="Helvetica" w:cs="Arial Unicode MS" w:hAnsi="Arial Unicode MS" w:eastAsia="Arial Unicode MS"/>
          <w:rtl w:val="0"/>
        </w:rPr>
        <w:t xml:space="preserve">: </w:t>
      </w:r>
      <w:r>
        <w:rPr>
          <w:rFonts w:ascii="Arial Unicode MS" w:cs="Arial Unicode MS" w:hAnsi="Arial Unicode MS" w:eastAsia="Arial Unicode MS" w:hint="default"/>
          <w:rtl w:val="0"/>
          <w:lang w:val="ru-RU"/>
        </w:rPr>
        <w:t>западноевропейская</w:t>
      </w:r>
      <w:r>
        <w:rPr>
          <w:rFonts w:ascii="Helvetica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Arial Unicode MS" w:eastAsia="Arial Unicode MS" w:hint="default"/>
          <w:rtl w:val="0"/>
          <w:lang w:val="ru-RU"/>
        </w:rPr>
        <w:t>североамериканская</w:t>
      </w:r>
      <w:r>
        <w:rPr>
          <w:rFonts w:ascii="Helvetica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Arial Unicode MS" w:eastAsia="Arial Unicode MS" w:hint="default"/>
          <w:rtl w:val="0"/>
          <w:lang w:val="ru-RU"/>
        </w:rPr>
        <w:t>российская школы экономической психологии</w:t>
      </w:r>
      <w:r>
        <w:rPr>
          <w:rFonts w:ascii="Helvetica" w:cs="Arial Unicode MS" w:hAnsi="Arial Unicode MS" w:eastAsia="Arial Unicode MS"/>
          <w:rtl w:val="0"/>
        </w:rPr>
        <w:t xml:space="preserve">. </w:t>
      </w:r>
    </w:p>
    <w:p>
      <w:pPr>
        <w:pStyle w:val="Текст"/>
        <w:bidi w:val="0"/>
      </w:pPr>
      <w:r>
        <w:rPr>
          <w:rFonts w:ascii="Helvetica" w:cs="Arial Unicode MS" w:hAnsi="Arial Unicode MS" w:eastAsia="Arial Unicode MS"/>
          <w:rtl w:val="0"/>
        </w:rPr>
        <w:t xml:space="preserve">2.     </w:t>
      </w:r>
      <w:r>
        <w:rPr>
          <w:rFonts w:ascii="Arial Unicode MS" w:cs="Arial Unicode MS" w:hAnsi="Arial Unicode MS" w:eastAsia="Arial Unicode MS" w:hint="default"/>
          <w:rtl w:val="0"/>
          <w:lang w:val="ru-RU"/>
        </w:rPr>
        <w:t xml:space="preserve">Психологические феномены и противоречия отношений собственности </w:t>
      </w:r>
    </w:p>
    <w:p>
      <w:pPr>
        <w:pStyle w:val="Текст"/>
        <w:bidi w:val="0"/>
      </w:pPr>
      <w:r>
        <w:rPr>
          <w:rFonts w:ascii="Helvetica" w:cs="Arial Unicode MS" w:hAnsi="Arial Unicode MS" w:eastAsia="Arial Unicode MS"/>
          <w:rtl w:val="0"/>
        </w:rPr>
        <w:t xml:space="preserve">3.    </w:t>
      </w:r>
      <w:r>
        <w:rPr>
          <w:rFonts w:ascii="Arial Unicode MS" w:cs="Arial Unicode MS" w:hAnsi="Arial Unicode MS" w:eastAsia="Arial Unicode MS" w:hint="default"/>
          <w:rtl w:val="0"/>
          <w:lang w:val="ru-RU"/>
        </w:rPr>
        <w:t>Этнокультурные</w:t>
      </w:r>
      <w:r>
        <w:rPr>
          <w:rFonts w:ascii="Helvetica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Arial Unicode MS" w:eastAsia="Arial Unicode MS" w:hint="default"/>
          <w:rtl w:val="0"/>
          <w:lang w:val="ru-RU"/>
        </w:rPr>
        <w:t>социально</w:t>
      </w:r>
      <w:r>
        <w:rPr>
          <w:rFonts w:ascii="Helvetica" w:cs="Arial Unicode MS" w:hAnsi="Arial Unicode MS" w:eastAsia="Arial Unicode MS"/>
          <w:rtl w:val="0"/>
        </w:rPr>
        <w:t>-</w:t>
      </w:r>
      <w:r>
        <w:rPr>
          <w:rFonts w:ascii="Arial Unicode MS" w:cs="Arial Unicode MS" w:hAnsi="Arial Unicode MS" w:eastAsia="Arial Unicode MS" w:hint="default"/>
          <w:rtl w:val="0"/>
          <w:lang w:val="ru-RU"/>
        </w:rPr>
        <w:t>групповые и индивидуально</w:t>
      </w:r>
      <w:r>
        <w:rPr>
          <w:rFonts w:ascii="Helvetica" w:cs="Arial Unicode MS" w:hAnsi="Arial Unicode MS" w:eastAsia="Arial Unicode MS"/>
          <w:rtl w:val="0"/>
        </w:rPr>
        <w:t>-</w:t>
      </w:r>
      <w:r>
        <w:rPr>
          <w:rFonts w:ascii="Arial Unicode MS" w:cs="Arial Unicode MS" w:hAnsi="Arial Unicode MS" w:eastAsia="Arial Unicode MS" w:hint="default"/>
          <w:rtl w:val="0"/>
          <w:lang w:val="ru-RU"/>
        </w:rPr>
        <w:t>психологические особенности отношения к собственности</w:t>
      </w:r>
      <w:r>
        <w:rPr>
          <w:rFonts w:ascii="Helvetica" w:cs="Arial Unicode MS" w:hAnsi="Arial Unicode MS" w:eastAsia="Arial Unicode MS"/>
          <w:rtl w:val="0"/>
        </w:rPr>
        <w:t xml:space="preserve">. </w:t>
      </w:r>
    </w:p>
    <w:p>
      <w:pPr>
        <w:pStyle w:val="Текст"/>
        <w:bidi w:val="0"/>
      </w:pPr>
      <w:r>
        <w:rPr>
          <w:rFonts w:ascii="Helvetica" w:cs="Arial Unicode MS" w:hAnsi="Arial Unicode MS" w:eastAsia="Arial Unicode MS"/>
          <w:rtl w:val="0"/>
        </w:rPr>
        <w:t xml:space="preserve">4.    </w:t>
      </w:r>
      <w:r>
        <w:rPr>
          <w:rFonts w:ascii="Arial Unicode MS" w:cs="Arial Unicode MS" w:hAnsi="Arial Unicode MS" w:eastAsia="Arial Unicode MS" w:hint="default"/>
          <w:rtl w:val="0"/>
          <w:lang w:val="ru-RU"/>
        </w:rPr>
        <w:t>Социально</w:t>
      </w:r>
      <w:r>
        <w:rPr>
          <w:rFonts w:ascii="Helvetica" w:cs="Arial Unicode MS" w:hAnsi="Arial Unicode MS" w:eastAsia="Arial Unicode MS"/>
          <w:rtl w:val="0"/>
        </w:rPr>
        <w:t>-</w:t>
      </w:r>
      <w:r>
        <w:rPr>
          <w:rFonts w:ascii="Arial Unicode MS" w:cs="Arial Unicode MS" w:hAnsi="Arial Unicode MS" w:eastAsia="Arial Unicode MS" w:hint="default"/>
          <w:rtl w:val="0"/>
          <w:lang w:val="ru-RU"/>
        </w:rPr>
        <w:t>психологические особенности ценности денег</w:t>
      </w:r>
      <w:r>
        <w:rPr>
          <w:rFonts w:ascii="Helvetica" w:cs="Arial Unicode MS" w:hAnsi="Arial Unicode MS" w:eastAsia="Arial Unicode MS"/>
          <w:rtl w:val="0"/>
        </w:rPr>
        <w:t xml:space="preserve">. </w:t>
      </w:r>
    </w:p>
    <w:p>
      <w:pPr>
        <w:pStyle w:val="Текст"/>
        <w:bidi w:val="0"/>
      </w:pPr>
      <w:r>
        <w:rPr>
          <w:rFonts w:ascii="Helvetica" w:cs="Arial Unicode MS" w:hAnsi="Arial Unicode MS" w:eastAsia="Arial Unicode MS"/>
          <w:rtl w:val="0"/>
        </w:rPr>
        <w:t xml:space="preserve">5.    </w:t>
      </w:r>
      <w:r>
        <w:rPr>
          <w:rFonts w:ascii="Arial Unicode MS" w:cs="Arial Unicode MS" w:hAnsi="Arial Unicode MS" w:eastAsia="Arial Unicode MS" w:hint="default"/>
          <w:rtl w:val="0"/>
          <w:lang w:val="ru-RU"/>
        </w:rPr>
        <w:t>Факторы психологического отношения к деньгам</w:t>
      </w:r>
      <w:r>
        <w:rPr>
          <w:rFonts w:ascii="Helvetica" w:cs="Arial Unicode MS" w:hAnsi="Arial Unicode MS" w:eastAsia="Arial Unicode MS"/>
          <w:rtl w:val="0"/>
        </w:rPr>
        <w:t xml:space="preserve">: </w:t>
      </w:r>
      <w:r>
        <w:rPr>
          <w:rFonts w:ascii="Arial Unicode MS" w:cs="Arial Unicode MS" w:hAnsi="Arial Unicode MS" w:eastAsia="Arial Unicode MS" w:hint="default"/>
          <w:rtl w:val="0"/>
          <w:lang w:val="ru-RU"/>
        </w:rPr>
        <w:t>объективные экономические условия</w:t>
      </w:r>
      <w:r>
        <w:rPr>
          <w:rFonts w:ascii="Helvetica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Arial Unicode MS" w:eastAsia="Arial Unicode MS" w:hint="default"/>
          <w:rtl w:val="0"/>
          <w:lang w:val="ru-RU"/>
        </w:rPr>
        <w:t>социально</w:t>
      </w:r>
      <w:r>
        <w:rPr>
          <w:rFonts w:ascii="Helvetica" w:cs="Arial Unicode MS" w:hAnsi="Arial Unicode MS" w:eastAsia="Arial Unicode MS"/>
          <w:rtl w:val="0"/>
        </w:rPr>
        <w:t>-</w:t>
      </w:r>
      <w:r>
        <w:rPr>
          <w:rFonts w:ascii="Arial Unicode MS" w:cs="Arial Unicode MS" w:hAnsi="Arial Unicode MS" w:eastAsia="Arial Unicode MS" w:hint="default"/>
          <w:rtl w:val="0"/>
          <w:lang w:val="ru-RU"/>
        </w:rPr>
        <w:t>демографические факторы</w:t>
      </w:r>
      <w:r>
        <w:rPr>
          <w:rFonts w:ascii="Helvetica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Arial Unicode MS" w:eastAsia="Arial Unicode MS" w:hint="default"/>
          <w:rtl w:val="0"/>
          <w:lang w:val="ru-RU"/>
        </w:rPr>
        <w:t>виды и формы денег</w:t>
      </w:r>
      <w:r>
        <w:rPr>
          <w:rFonts w:ascii="Helvetica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Arial Unicode MS" w:eastAsia="Arial Unicode MS" w:hint="default"/>
          <w:rtl w:val="0"/>
          <w:lang w:val="ru-RU"/>
        </w:rPr>
        <w:t>особенности российского менталитета</w:t>
      </w:r>
      <w:r>
        <w:rPr>
          <w:rFonts w:ascii="Helvetica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Arial Unicode MS" w:eastAsia="Arial Unicode MS" w:hint="default"/>
          <w:rtl w:val="0"/>
          <w:lang w:val="ru-RU"/>
        </w:rPr>
        <w:t>ситуативные факторы</w:t>
      </w:r>
      <w:r>
        <w:rPr>
          <w:rFonts w:ascii="Helvetica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Arial Unicode MS" w:eastAsia="Arial Unicode MS" w:hint="default"/>
          <w:rtl w:val="0"/>
          <w:lang w:val="ru-RU"/>
        </w:rPr>
        <w:t>индивидуально</w:t>
      </w:r>
      <w:r>
        <w:rPr>
          <w:rFonts w:ascii="Helvetica" w:cs="Arial Unicode MS" w:hAnsi="Arial Unicode MS" w:eastAsia="Arial Unicode MS"/>
          <w:rtl w:val="0"/>
        </w:rPr>
        <w:t>-</w:t>
      </w:r>
      <w:r>
        <w:rPr>
          <w:rFonts w:ascii="Arial Unicode MS" w:cs="Arial Unicode MS" w:hAnsi="Arial Unicode MS" w:eastAsia="Arial Unicode MS" w:hint="default"/>
          <w:rtl w:val="0"/>
          <w:lang w:val="ru-RU"/>
        </w:rPr>
        <w:t>психологические характеристики</w:t>
      </w:r>
      <w:r>
        <w:rPr>
          <w:rFonts w:ascii="Helvetica" w:cs="Arial Unicode MS" w:hAnsi="Arial Unicode MS" w:eastAsia="Arial Unicode MS"/>
          <w:rtl w:val="0"/>
        </w:rPr>
        <w:t xml:space="preserve">. </w:t>
      </w:r>
    </w:p>
    <w:p>
      <w:pPr>
        <w:pStyle w:val="Текст"/>
        <w:bidi w:val="0"/>
      </w:pPr>
      <w:r>
        <w:rPr>
          <w:rFonts w:ascii="Helvetica" w:cs="Arial Unicode MS" w:hAnsi="Arial Unicode MS" w:eastAsia="Arial Unicode MS"/>
          <w:rtl w:val="0"/>
        </w:rPr>
        <w:t xml:space="preserve">6.    </w:t>
      </w:r>
      <w:r>
        <w:rPr>
          <w:rFonts w:ascii="Arial Unicode MS" w:cs="Arial Unicode MS" w:hAnsi="Arial Unicode MS" w:eastAsia="Arial Unicode MS" w:hint="default"/>
          <w:rtl w:val="0"/>
          <w:lang w:val="ru-RU"/>
        </w:rPr>
        <w:t>Отношение к получению</w:t>
      </w:r>
      <w:r>
        <w:rPr>
          <w:rFonts w:ascii="Helvetica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Arial Unicode MS" w:eastAsia="Arial Unicode MS" w:hint="default"/>
          <w:rtl w:val="0"/>
          <w:lang w:val="ru-RU"/>
        </w:rPr>
        <w:t>накоплению</w:t>
      </w:r>
      <w:r>
        <w:rPr>
          <w:rFonts w:ascii="Helvetica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Arial Unicode MS" w:eastAsia="Arial Unicode MS" w:hint="default"/>
          <w:rtl w:val="0"/>
          <w:lang w:val="ru-RU"/>
        </w:rPr>
        <w:t>распределению</w:t>
      </w:r>
      <w:r>
        <w:rPr>
          <w:rFonts w:ascii="Helvetica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Arial Unicode MS" w:eastAsia="Arial Unicode MS" w:hint="default"/>
          <w:rtl w:val="0"/>
          <w:lang w:val="ru-RU"/>
        </w:rPr>
        <w:t xml:space="preserve">вложению </w:t>
      </w:r>
      <w:r>
        <w:rPr>
          <w:rFonts w:ascii="Helvetica" w:cs="Arial Unicode MS" w:hAnsi="Arial Unicode MS" w:eastAsia="Arial Unicode MS"/>
          <w:rtl w:val="0"/>
        </w:rPr>
        <w:t>(</w:t>
      </w:r>
      <w:r>
        <w:rPr>
          <w:rFonts w:ascii="Arial Unicode MS" w:cs="Arial Unicode MS" w:hAnsi="Arial Unicode MS" w:eastAsia="Arial Unicode MS" w:hint="default"/>
          <w:rtl w:val="0"/>
          <w:lang w:val="ru-RU"/>
        </w:rPr>
        <w:t>инвестиции</w:t>
      </w:r>
      <w:r>
        <w:rPr>
          <w:rFonts w:ascii="Helvetica" w:cs="Arial Unicode MS" w:hAnsi="Arial Unicode MS" w:eastAsia="Arial Unicode MS"/>
          <w:rtl w:val="0"/>
        </w:rPr>
        <w:t xml:space="preserve">), </w:t>
      </w:r>
      <w:r>
        <w:rPr>
          <w:rFonts w:ascii="Arial Unicode MS" w:cs="Arial Unicode MS" w:hAnsi="Arial Unicode MS" w:eastAsia="Arial Unicode MS" w:hint="default"/>
          <w:rtl w:val="0"/>
        </w:rPr>
        <w:t>расходу</w:t>
      </w:r>
      <w:r>
        <w:rPr>
          <w:rFonts w:ascii="Helvetica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Arial Unicode MS" w:eastAsia="Arial Unicode MS" w:hint="default"/>
          <w:rtl w:val="0"/>
        </w:rPr>
        <w:t>потере денег</w:t>
      </w:r>
      <w:r>
        <w:rPr>
          <w:rFonts w:ascii="Helvetica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Arial Unicode MS" w:eastAsia="Arial Unicode MS" w:hint="default"/>
          <w:rtl w:val="0"/>
        </w:rPr>
        <w:t>уплате налогов и другим видам финансового поведения</w:t>
      </w:r>
      <w:r>
        <w:rPr>
          <w:rFonts w:ascii="Helvetica" w:cs="Arial Unicode MS" w:hAnsi="Arial Unicode MS" w:eastAsia="Arial Unicode MS"/>
          <w:rtl w:val="0"/>
        </w:rPr>
        <w:t>.</w:t>
      </w:r>
    </w:p>
    <w:p>
      <w:pPr>
        <w:pStyle w:val="Текст"/>
        <w:bidi w:val="0"/>
      </w:pPr>
      <w:r>
        <w:rPr>
          <w:rFonts w:ascii="Helvetica" w:cs="Arial Unicode MS" w:hAnsi="Arial Unicode MS" w:eastAsia="Arial Unicode MS"/>
          <w:rtl w:val="0"/>
        </w:rPr>
        <w:t xml:space="preserve">7.    </w:t>
      </w:r>
      <w:r>
        <w:rPr>
          <w:rFonts w:ascii="Arial Unicode MS" w:cs="Arial Unicode MS" w:hAnsi="Arial Unicode MS" w:eastAsia="Arial Unicode MS" w:hint="default"/>
          <w:rtl w:val="0"/>
          <w:lang w:val="ru-RU"/>
        </w:rPr>
        <w:t>Психологические типы финансового поведения</w:t>
      </w:r>
      <w:r>
        <w:rPr>
          <w:rFonts w:ascii="Helvetica" w:cs="Arial Unicode MS" w:hAnsi="Arial Unicode MS" w:eastAsia="Arial Unicode MS"/>
          <w:rtl w:val="0"/>
        </w:rPr>
        <w:t>.</w:t>
      </w:r>
    </w:p>
    <w:p>
      <w:pPr>
        <w:pStyle w:val="Текст"/>
        <w:bidi w:val="0"/>
      </w:pPr>
      <w:r>
        <w:rPr>
          <w:rFonts w:ascii="Helvetica" w:cs="Arial Unicode MS" w:hAnsi="Arial Unicode MS" w:eastAsia="Arial Unicode MS"/>
          <w:rtl w:val="0"/>
        </w:rPr>
        <w:t xml:space="preserve">8.    </w:t>
      </w:r>
      <w:r>
        <w:rPr>
          <w:rFonts w:ascii="Arial Unicode MS" w:cs="Arial Unicode MS" w:hAnsi="Arial Unicode MS" w:eastAsia="Arial Unicode MS" w:hint="default"/>
          <w:rtl w:val="0"/>
          <w:lang w:val="ru-RU"/>
        </w:rPr>
        <w:t>Психология азарта</w:t>
      </w:r>
      <w:r>
        <w:rPr>
          <w:rFonts w:ascii="Helvetica" w:cs="Arial Unicode MS" w:hAnsi="Arial Unicode MS" w:eastAsia="Arial Unicode MS"/>
          <w:rtl w:val="0"/>
        </w:rPr>
        <w:t xml:space="preserve">. </w:t>
      </w:r>
    </w:p>
    <w:p>
      <w:pPr>
        <w:pStyle w:val="Текст"/>
        <w:bidi w:val="0"/>
      </w:pPr>
      <w:r>
        <w:rPr>
          <w:rFonts w:ascii="Helvetica" w:cs="Arial Unicode MS" w:hAnsi="Arial Unicode MS" w:eastAsia="Arial Unicode MS"/>
          <w:rtl w:val="0"/>
        </w:rPr>
        <w:t xml:space="preserve">9.    </w:t>
      </w:r>
      <w:r>
        <w:rPr>
          <w:rFonts w:ascii="Arial Unicode MS" w:cs="Arial Unicode MS" w:hAnsi="Arial Unicode MS" w:eastAsia="Arial Unicode MS" w:hint="default"/>
          <w:rtl w:val="0"/>
          <w:lang w:val="ru-RU"/>
        </w:rPr>
        <w:t>Динамика ценности труда и трудовых ценностей</w:t>
      </w:r>
      <w:r>
        <w:rPr>
          <w:rFonts w:ascii="Helvetica" w:cs="Arial Unicode MS" w:hAnsi="Arial Unicode MS" w:eastAsia="Arial Unicode MS"/>
          <w:rtl w:val="0"/>
        </w:rPr>
        <w:t xml:space="preserve">. </w:t>
      </w:r>
    </w:p>
    <w:p>
      <w:pPr>
        <w:pStyle w:val="Текст"/>
        <w:bidi w:val="0"/>
      </w:pPr>
      <w:r>
        <w:rPr>
          <w:rFonts w:ascii="Helvetica" w:cs="Arial Unicode MS" w:hAnsi="Arial Unicode MS" w:eastAsia="Arial Unicode MS"/>
          <w:rtl w:val="0"/>
        </w:rPr>
        <w:t xml:space="preserve">10.    </w:t>
      </w:r>
      <w:r>
        <w:rPr>
          <w:rFonts w:ascii="Arial Unicode MS" w:cs="Arial Unicode MS" w:hAnsi="Arial Unicode MS" w:eastAsia="Arial Unicode MS" w:hint="default"/>
          <w:rtl w:val="0"/>
          <w:lang w:val="ru-RU"/>
        </w:rPr>
        <w:t>Психологические последствия потери работы</w:t>
      </w:r>
      <w:r>
        <w:rPr>
          <w:rFonts w:ascii="Helvetica" w:cs="Arial Unicode MS" w:hAnsi="Arial Unicode MS" w:eastAsia="Arial Unicode MS"/>
          <w:rtl w:val="0"/>
        </w:rPr>
        <w:t>.</w:t>
      </w:r>
    </w:p>
    <w:p>
      <w:pPr>
        <w:pStyle w:val="Текст"/>
        <w:bidi w:val="0"/>
      </w:pPr>
      <w:r>
        <w:rPr>
          <w:rFonts w:ascii="Helvetica" w:cs="Arial Unicode MS" w:hAnsi="Arial Unicode MS" w:eastAsia="Arial Unicode MS"/>
          <w:rtl w:val="0"/>
        </w:rPr>
        <w:t xml:space="preserve">11.    </w:t>
      </w:r>
      <w:r>
        <w:rPr>
          <w:rFonts w:ascii="Arial Unicode MS" w:cs="Arial Unicode MS" w:hAnsi="Arial Unicode MS" w:eastAsia="Arial Unicode MS" w:hint="default"/>
          <w:rtl w:val="0"/>
          <w:lang w:val="ru-RU"/>
        </w:rPr>
        <w:t>Психологическая реабилитация людей потерявших работу</w:t>
      </w:r>
      <w:r>
        <w:rPr>
          <w:rFonts w:ascii="Helvetica" w:cs="Arial Unicode MS" w:hAnsi="Arial Unicode MS" w:eastAsia="Arial Unicode MS"/>
          <w:rtl w:val="0"/>
        </w:rPr>
        <w:t xml:space="preserve">. </w:t>
      </w:r>
    </w:p>
    <w:p>
      <w:pPr>
        <w:pStyle w:val="Текст"/>
        <w:bidi w:val="0"/>
      </w:pPr>
      <w:r>
        <w:rPr>
          <w:rFonts w:ascii="Helvetica" w:cs="Arial Unicode MS" w:hAnsi="Arial Unicode MS" w:eastAsia="Arial Unicode MS"/>
          <w:rtl w:val="0"/>
        </w:rPr>
        <w:t xml:space="preserve">12.    </w:t>
      </w:r>
      <w:r>
        <w:rPr>
          <w:rFonts w:ascii="Arial Unicode MS" w:cs="Arial Unicode MS" w:hAnsi="Arial Unicode MS" w:eastAsia="Arial Unicode MS" w:hint="default"/>
          <w:rtl w:val="0"/>
        </w:rPr>
        <w:t>Трудоголизм</w:t>
      </w:r>
      <w:r>
        <w:rPr>
          <w:rFonts w:ascii="Helvetica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Arial Unicode MS" w:eastAsia="Arial Unicode MS" w:hint="default"/>
          <w:rtl w:val="0"/>
          <w:lang w:val="ru-RU"/>
        </w:rPr>
        <w:t>тунеядство и другие формы отклоняющегося трудового поведения</w:t>
      </w:r>
      <w:r>
        <w:rPr>
          <w:rFonts w:ascii="Helvetica" w:cs="Arial Unicode MS" w:hAnsi="Arial Unicode MS" w:eastAsia="Arial Unicode MS"/>
          <w:rtl w:val="0"/>
        </w:rPr>
        <w:t>.</w:t>
      </w:r>
    </w:p>
    <w:p>
      <w:pPr>
        <w:pStyle w:val="Текст"/>
        <w:bidi w:val="0"/>
      </w:pPr>
      <w:r>
        <w:rPr>
          <w:rFonts w:ascii="Helvetica" w:cs="Arial Unicode MS" w:hAnsi="Arial Unicode MS" w:eastAsia="Arial Unicode MS"/>
          <w:rtl w:val="0"/>
        </w:rPr>
        <w:t xml:space="preserve">13.    </w:t>
      </w:r>
      <w:r>
        <w:rPr>
          <w:rFonts w:ascii="Arial Unicode MS" w:cs="Arial Unicode MS" w:hAnsi="Arial Unicode MS" w:eastAsia="Arial Unicode MS" w:hint="default"/>
          <w:rtl w:val="0"/>
          <w:lang w:val="ru-RU"/>
        </w:rPr>
        <w:t>Психологические типы потребления и потребителей</w:t>
      </w:r>
      <w:r>
        <w:rPr>
          <w:rFonts w:ascii="Helvetica" w:cs="Arial Unicode MS" w:hAnsi="Arial Unicode MS" w:eastAsia="Arial Unicode MS"/>
          <w:rtl w:val="0"/>
        </w:rPr>
        <w:t xml:space="preserve">. </w:t>
      </w:r>
    </w:p>
    <w:p>
      <w:pPr>
        <w:pStyle w:val="Текст"/>
        <w:bidi w:val="0"/>
      </w:pPr>
      <w:r>
        <w:rPr>
          <w:rFonts w:ascii="Helvetica" w:cs="Arial Unicode MS" w:hAnsi="Arial Unicode MS" w:eastAsia="Arial Unicode MS"/>
          <w:rtl w:val="0"/>
        </w:rPr>
        <w:t xml:space="preserve">14.    </w:t>
      </w:r>
      <w:r>
        <w:rPr>
          <w:rFonts w:ascii="Arial Unicode MS" w:cs="Arial Unicode MS" w:hAnsi="Arial Unicode MS" w:eastAsia="Arial Unicode MS" w:hint="default"/>
          <w:rtl w:val="0"/>
          <w:lang w:val="ru-RU"/>
        </w:rPr>
        <w:t>Межкультурный анализ поведения потребителя</w:t>
      </w:r>
      <w:r>
        <w:rPr>
          <w:rFonts w:ascii="Helvetica" w:cs="Arial Unicode MS" w:hAnsi="Arial Unicode MS" w:eastAsia="Arial Unicode MS"/>
          <w:rtl w:val="0"/>
        </w:rPr>
        <w:t xml:space="preserve">. </w:t>
      </w:r>
    </w:p>
    <w:p>
      <w:pPr>
        <w:pStyle w:val="Текст"/>
        <w:bidi w:val="0"/>
      </w:pPr>
      <w:r>
        <w:rPr>
          <w:rFonts w:ascii="Helvetica" w:cs="Arial Unicode MS" w:hAnsi="Arial Unicode MS" w:eastAsia="Arial Unicode MS"/>
          <w:rtl w:val="0"/>
        </w:rPr>
        <w:t xml:space="preserve">15.    </w:t>
      </w:r>
      <w:r>
        <w:rPr>
          <w:rFonts w:ascii="Arial Unicode MS" w:cs="Arial Unicode MS" w:hAnsi="Arial Unicode MS" w:eastAsia="Arial Unicode MS" w:hint="default"/>
          <w:rtl w:val="0"/>
          <w:lang w:val="ru-RU"/>
        </w:rPr>
        <w:t>Маркетинг взаимоотношений</w:t>
      </w:r>
      <w:r>
        <w:rPr>
          <w:rFonts w:ascii="Helvetica" w:cs="Arial Unicode MS" w:hAnsi="Arial Unicode MS" w:eastAsia="Arial Unicode MS"/>
          <w:rtl w:val="0"/>
        </w:rPr>
        <w:t xml:space="preserve">. </w:t>
      </w:r>
    </w:p>
    <w:p>
      <w:pPr>
        <w:pStyle w:val="Текст"/>
        <w:bidi w:val="0"/>
      </w:pPr>
      <w:r>
        <w:rPr>
          <w:rFonts w:ascii="Helvetica" w:cs="Arial Unicode MS" w:hAnsi="Arial Unicode MS" w:eastAsia="Arial Unicode MS"/>
          <w:rtl w:val="0"/>
        </w:rPr>
        <w:t xml:space="preserve">16.    </w:t>
      </w:r>
      <w:r>
        <w:rPr>
          <w:rFonts w:ascii="Arial Unicode MS" w:cs="Arial Unicode MS" w:hAnsi="Arial Unicode MS" w:eastAsia="Arial Unicode MS" w:hint="default"/>
          <w:rtl w:val="0"/>
          <w:lang w:val="ru-RU"/>
        </w:rPr>
        <w:t>Психологические классификации покупателей</w:t>
      </w:r>
      <w:r>
        <w:rPr>
          <w:rFonts w:ascii="Helvetica" w:cs="Arial Unicode MS" w:hAnsi="Arial Unicode MS" w:eastAsia="Arial Unicode MS"/>
          <w:rtl w:val="0"/>
        </w:rPr>
        <w:t xml:space="preserve">. </w:t>
      </w:r>
    </w:p>
    <w:p>
      <w:pPr>
        <w:pStyle w:val="Текст"/>
        <w:bidi w:val="0"/>
      </w:pPr>
      <w:r>
        <w:rPr>
          <w:rFonts w:ascii="Helvetica" w:cs="Arial Unicode MS" w:hAnsi="Arial Unicode MS" w:eastAsia="Arial Unicode MS"/>
          <w:rtl w:val="0"/>
        </w:rPr>
        <w:t xml:space="preserve">17.    </w:t>
      </w:r>
      <w:r>
        <w:rPr>
          <w:rFonts w:ascii="Arial Unicode MS" w:cs="Arial Unicode MS" w:hAnsi="Arial Unicode MS" w:eastAsia="Arial Unicode MS" w:hint="default"/>
          <w:rtl w:val="0"/>
          <w:lang w:val="ru-RU"/>
        </w:rPr>
        <w:t>Психологические аспекты этики бизнеса</w:t>
      </w:r>
      <w:r>
        <w:rPr>
          <w:rFonts w:ascii="Helvetica" w:cs="Arial Unicode MS" w:hAnsi="Arial Unicode MS" w:eastAsia="Arial Unicode MS"/>
          <w:rtl w:val="0"/>
        </w:rPr>
        <w:t xml:space="preserve">. </w:t>
      </w:r>
    </w:p>
    <w:p>
      <w:pPr>
        <w:pStyle w:val="Текст"/>
        <w:bidi w:val="0"/>
      </w:pPr>
      <w:r>
        <w:rPr>
          <w:rFonts w:ascii="Helvetica" w:cs="Arial Unicode MS" w:hAnsi="Arial Unicode MS" w:eastAsia="Arial Unicode MS"/>
          <w:rtl w:val="0"/>
        </w:rPr>
        <w:t xml:space="preserve">18.    </w:t>
      </w:r>
      <w:r>
        <w:rPr>
          <w:rFonts w:ascii="Arial Unicode MS" w:cs="Arial Unicode MS" w:hAnsi="Arial Unicode MS" w:eastAsia="Arial Unicode MS" w:hint="default"/>
          <w:rtl w:val="0"/>
          <w:lang w:val="ru-RU"/>
        </w:rPr>
        <w:t>Этические проблемы российского бизнеса</w:t>
      </w:r>
      <w:r>
        <w:rPr>
          <w:rFonts w:ascii="Helvetica" w:cs="Arial Unicode MS" w:hAnsi="Arial Unicode MS" w:eastAsia="Arial Unicode MS"/>
          <w:rtl w:val="0"/>
        </w:rPr>
        <w:t>.</w:t>
      </w:r>
    </w:p>
    <w:p>
      <w:pPr>
        <w:pStyle w:val="Текст"/>
        <w:bidi w:val="0"/>
      </w:pPr>
      <w:r>
        <w:rPr>
          <w:rFonts w:ascii="Helvetica" w:cs="Arial Unicode MS" w:hAnsi="Arial Unicode MS" w:eastAsia="Arial Unicode MS"/>
          <w:rtl w:val="0"/>
        </w:rPr>
        <w:t xml:space="preserve">19.    </w:t>
      </w:r>
      <w:r>
        <w:rPr>
          <w:rFonts w:ascii="Arial Unicode MS" w:cs="Arial Unicode MS" w:hAnsi="Arial Unicode MS" w:eastAsia="Arial Unicode MS" w:hint="default"/>
          <w:rtl w:val="0"/>
          <w:lang w:val="ru-RU"/>
        </w:rPr>
        <w:t>Этический кодекс организации как элемент организационной культуры</w:t>
      </w:r>
      <w:r>
        <w:rPr>
          <w:rFonts w:ascii="Helvetica" w:cs="Arial Unicode MS" w:hAnsi="Arial Unicode MS" w:eastAsia="Arial Unicode MS"/>
          <w:rtl w:val="0"/>
        </w:rPr>
        <w:t xml:space="preserve">: </w:t>
      </w:r>
      <w:r>
        <w:rPr>
          <w:rFonts w:ascii="Arial Unicode MS" w:cs="Arial Unicode MS" w:hAnsi="Arial Unicode MS" w:eastAsia="Arial Unicode MS" w:hint="default"/>
          <w:rtl w:val="0"/>
          <w:lang w:val="ru-RU"/>
        </w:rPr>
        <w:t>проблемы формирования и диагностики</w:t>
      </w:r>
      <w:r>
        <w:rPr>
          <w:rFonts w:ascii="Helvetica" w:cs="Arial Unicode MS" w:hAnsi="Arial Unicode MS" w:eastAsia="Arial Unicode MS"/>
          <w:rtl w:val="0"/>
        </w:rPr>
        <w:t xml:space="preserve">. </w:t>
      </w:r>
    </w:p>
    <w:p>
      <w:pPr>
        <w:pStyle w:val="Текст"/>
        <w:bidi w:val="0"/>
      </w:pPr>
      <w:r>
        <w:rPr>
          <w:rFonts w:ascii="Helvetica" w:cs="Arial Unicode MS" w:hAnsi="Arial Unicode MS" w:eastAsia="Arial Unicode MS"/>
          <w:rtl w:val="0"/>
        </w:rPr>
        <w:t xml:space="preserve">20.    </w:t>
      </w:r>
      <w:r>
        <w:rPr>
          <w:rFonts w:ascii="Arial Unicode MS" w:cs="Arial Unicode MS" w:hAnsi="Arial Unicode MS" w:eastAsia="Arial Unicode MS" w:hint="default"/>
          <w:rtl w:val="0"/>
          <w:lang w:val="ru-RU"/>
        </w:rPr>
        <w:t>Доверие и недоверие в деловой сфере</w:t>
      </w:r>
      <w:r>
        <w:rPr>
          <w:rFonts w:ascii="Helvetica" w:cs="Arial Unicode MS" w:hAnsi="Arial Unicode MS" w:eastAsia="Arial Unicode MS"/>
          <w:rtl w:val="0"/>
        </w:rPr>
        <w:t xml:space="preserve">. </w:t>
      </w:r>
    </w:p>
    <w:p>
      <w:pPr>
        <w:pStyle w:val="Текст"/>
        <w:bidi w:val="0"/>
      </w:pPr>
      <w:r>
        <w:rPr>
          <w:rFonts w:ascii="Helvetica" w:cs="Arial Unicode MS" w:hAnsi="Arial Unicode MS" w:eastAsia="Arial Unicode MS"/>
          <w:rtl w:val="0"/>
        </w:rPr>
        <w:t xml:space="preserve">21.    </w:t>
      </w:r>
      <w:r>
        <w:rPr>
          <w:rFonts w:ascii="Arial Unicode MS" w:cs="Arial Unicode MS" w:hAnsi="Arial Unicode MS" w:eastAsia="Arial Unicode MS" w:hint="default"/>
          <w:rtl w:val="0"/>
          <w:lang w:val="ru-RU"/>
        </w:rPr>
        <w:t>Конкурентные и партнерские отношения в деловых отношениях</w:t>
      </w:r>
      <w:r>
        <w:rPr>
          <w:rFonts w:ascii="Helvetica" w:cs="Arial Unicode MS" w:hAnsi="Arial Unicode MS" w:eastAsia="Arial Unicode MS"/>
          <w:rtl w:val="0"/>
        </w:rPr>
        <w:t xml:space="preserve">. </w:t>
      </w:r>
    </w:p>
    <w:p>
      <w:pPr>
        <w:pStyle w:val="Текст"/>
        <w:bidi w:val="0"/>
      </w:pPr>
      <w:r>
        <w:rPr>
          <w:rFonts w:ascii="Helvetica" w:cs="Arial Unicode MS" w:hAnsi="Arial Unicode MS" w:eastAsia="Arial Unicode MS"/>
          <w:rtl w:val="0"/>
        </w:rPr>
        <w:t xml:space="preserve">22.    </w:t>
      </w:r>
      <w:r>
        <w:rPr>
          <w:rFonts w:ascii="Arial Unicode MS" w:cs="Arial Unicode MS" w:hAnsi="Arial Unicode MS" w:eastAsia="Arial Unicode MS" w:hint="default"/>
          <w:rtl w:val="0"/>
          <w:lang w:val="ru-RU"/>
        </w:rPr>
        <w:t>Экономическое самоопределение</w:t>
      </w:r>
      <w:r>
        <w:rPr>
          <w:rFonts w:ascii="Helvetica" w:cs="Arial Unicode MS" w:hAnsi="Arial Unicode MS" w:eastAsia="Arial Unicode MS"/>
          <w:rtl w:val="0"/>
        </w:rPr>
        <w:t xml:space="preserve">. </w:t>
      </w:r>
    </w:p>
    <w:p>
      <w:pPr>
        <w:pStyle w:val="Текст"/>
        <w:bidi w:val="0"/>
      </w:pPr>
      <w:r>
        <w:rPr>
          <w:rFonts w:ascii="Helvetica" w:cs="Arial Unicode MS" w:hAnsi="Arial Unicode MS" w:eastAsia="Arial Unicode MS"/>
          <w:rtl w:val="0"/>
        </w:rPr>
        <w:t xml:space="preserve">23.    </w:t>
      </w:r>
      <w:r>
        <w:rPr>
          <w:rFonts w:ascii="Arial Unicode MS" w:cs="Arial Unicode MS" w:hAnsi="Arial Unicode MS" w:eastAsia="Arial Unicode MS" w:hint="default"/>
          <w:rtl w:val="0"/>
        </w:rPr>
        <w:t>Ценностно</w:t>
      </w:r>
      <w:r>
        <w:rPr>
          <w:rFonts w:ascii="Helvetica" w:cs="Arial Unicode MS" w:hAnsi="Arial Unicode MS" w:eastAsia="Arial Unicode MS"/>
          <w:rtl w:val="0"/>
        </w:rPr>
        <w:t>-</w:t>
      </w:r>
      <w:r>
        <w:rPr>
          <w:rFonts w:ascii="Arial Unicode MS" w:cs="Arial Unicode MS" w:hAnsi="Arial Unicode MS" w:eastAsia="Arial Unicode MS" w:hint="default"/>
          <w:rtl w:val="0"/>
          <w:lang w:val="ru-RU"/>
        </w:rPr>
        <w:t>смысловая рациональность экономического поведения</w:t>
      </w:r>
      <w:r>
        <w:rPr>
          <w:rFonts w:ascii="Helvetica" w:cs="Arial Unicode MS" w:hAnsi="Arial Unicode MS" w:eastAsia="Arial Unicode MS"/>
          <w:rtl w:val="0"/>
        </w:rPr>
        <w:t xml:space="preserve">. </w:t>
      </w:r>
    </w:p>
    <w:p>
      <w:pPr>
        <w:pStyle w:val="Текст"/>
        <w:bidi w:val="0"/>
      </w:pPr>
      <w:r>
        <w:rPr>
          <w:rFonts w:ascii="Helvetica" w:cs="Arial Unicode MS" w:hAnsi="Arial Unicode MS" w:eastAsia="Arial Unicode MS"/>
          <w:rtl w:val="0"/>
        </w:rPr>
        <w:t xml:space="preserve">24.    </w:t>
      </w:r>
      <w:r>
        <w:rPr>
          <w:rFonts w:ascii="Arial Unicode MS" w:cs="Arial Unicode MS" w:hAnsi="Arial Unicode MS" w:eastAsia="Arial Unicode MS" w:hint="default"/>
          <w:rtl w:val="0"/>
          <w:lang w:val="ru-RU"/>
        </w:rPr>
        <w:t>Нравственные факторы экономического самоопределения</w:t>
      </w:r>
      <w:r>
        <w:rPr>
          <w:rFonts w:ascii="Helvetica" w:cs="Arial Unicode MS" w:hAnsi="Arial Unicode MS" w:eastAsia="Arial Unicode MS"/>
          <w:rtl w:val="0"/>
        </w:rPr>
        <w:t>.</w:t>
      </w:r>
    </w:p>
    <w:p>
      <w:pPr>
        <w:pStyle w:val="Текст"/>
        <w:bidi w:val="0"/>
      </w:pPr>
      <w:r>
        <w:rPr>
          <w:rFonts w:ascii="Helvetica" w:cs="Arial Unicode MS" w:hAnsi="Arial Unicode MS" w:eastAsia="Arial Unicode MS"/>
          <w:rtl w:val="0"/>
        </w:rPr>
        <w:t xml:space="preserve">25.    </w:t>
      </w:r>
      <w:r>
        <w:rPr>
          <w:rFonts w:ascii="Arial Unicode MS" w:cs="Arial Unicode MS" w:hAnsi="Arial Unicode MS" w:eastAsia="Arial Unicode MS" w:hint="default"/>
          <w:rtl w:val="0"/>
          <w:lang w:val="ru-RU"/>
        </w:rPr>
        <w:t>Психологические проблемы проведения торговых переговоров и сделок</w:t>
      </w:r>
      <w:r>
        <w:rPr>
          <w:rFonts w:ascii="Helvetica" w:cs="Arial Unicode MS" w:hAnsi="Arial Unicode MS" w:eastAsia="Arial Unicode MS"/>
          <w:rtl w:val="0"/>
        </w:rPr>
        <w:t>.</w:t>
      </w:r>
    </w:p>
    <w:p>
      <w:pPr>
        <w:pStyle w:val="Текст"/>
        <w:bidi w:val="0"/>
      </w:pPr>
      <w:r>
        <w:rPr>
          <w:rFonts w:ascii="Helvetica" w:cs="Arial Unicode MS" w:hAnsi="Arial Unicode MS" w:eastAsia="Arial Unicode MS"/>
          <w:rtl w:val="0"/>
        </w:rPr>
        <w:t xml:space="preserve">26.    </w:t>
      </w:r>
      <w:r>
        <w:rPr>
          <w:rFonts w:ascii="Arial Unicode MS" w:cs="Arial Unicode MS" w:hAnsi="Arial Unicode MS" w:eastAsia="Arial Unicode MS" w:hint="default"/>
          <w:rtl w:val="0"/>
          <w:lang w:val="ru-RU"/>
        </w:rPr>
        <w:t>Задачи и методы работы практического психолога в различных сферах экономической деятельности</w:t>
      </w:r>
      <w:r>
        <w:rPr>
          <w:rFonts w:ascii="Helvetica" w:cs="Arial Unicode MS" w:hAnsi="Arial Unicode MS" w:eastAsia="Arial Unicode MS"/>
          <w:rtl w:val="0"/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Текст">
    <w:name w:val="Текст"/>
    <w:next w:val="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